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C56D179" w:rsidP="1C56D179" w:rsidRDefault="1C56D179" w14:paraId="689AD11E" w14:textId="552626AF">
      <w:pPr>
        <w:pStyle w:val="NoSpacing"/>
      </w:pPr>
    </w:p>
    <w:p w:rsidR="1857E2B2" w:rsidP="73640DE3" w:rsidRDefault="1857E2B2" w14:paraId="6C95A737" w14:textId="571EF591">
      <w:pPr>
        <w:pStyle w:val="paragraph"/>
        <w:bidi w:val="0"/>
        <w:spacing w:before="0" w:beforeAutospacing="off" w:after="0" w:afterAutospacing="off" w:line="240" w:lineRule="auto"/>
        <w:ind w:left="0" w:right="0"/>
        <w:jc w:val="center"/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8"/>
          <w:szCs w:val="28"/>
        </w:rPr>
      </w:pPr>
      <w:bookmarkStart w:name="_Int_fnlqD8oP" w:id="33269990"/>
      <w:r w:rsidRPr="73640DE3" w:rsidR="1857E2B2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8"/>
          <w:szCs w:val="28"/>
        </w:rPr>
        <w:t>Template de soumission d’une énigme pour le calendrier de l’avent 202</w:t>
      </w:r>
      <w:r w:rsidRPr="73640DE3" w:rsidR="100AF1B8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8"/>
          <w:szCs w:val="28"/>
        </w:rPr>
        <w:t>4</w:t>
      </w:r>
      <w:bookmarkEnd w:id="33269990"/>
    </w:p>
    <w:p w:rsidR="0E59ECB9" w:rsidP="0E59ECB9" w:rsidRDefault="0E59ECB9" w14:paraId="76D9B332" w14:textId="4F524B81">
      <w:pPr>
        <w:pStyle w:val="paragraph"/>
        <w:bidi w:val="0"/>
        <w:spacing w:before="0" w:beforeAutospacing="off" w:after="0" w:afterAutospacing="off" w:line="240" w:lineRule="auto"/>
        <w:ind w:left="0" w:right="0"/>
        <w:jc w:val="center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</w:p>
    <w:p w:rsidR="63500745" w:rsidP="5AA632A7" w:rsidRDefault="63500745" w14:paraId="5140F72D" w14:textId="0631018F">
      <w:pPr>
        <w:pStyle w:val="paragraph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2"/>
          <w:szCs w:val="22"/>
        </w:rPr>
      </w:pPr>
      <w:r w:rsidRPr="5AA632A7" w:rsidR="63500745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2"/>
          <w:szCs w:val="22"/>
        </w:rPr>
        <w:t xml:space="preserve">IMPORTANT : </w:t>
      </w:r>
    </w:p>
    <w:p w:rsidR="0E59ECB9" w:rsidP="4DAE302B" w:rsidRDefault="0E59ECB9" w14:paraId="75E3F1D1" w14:textId="7921F9A8">
      <w:pPr>
        <w:pStyle w:val="paragraph"/>
        <w:numPr>
          <w:ilvl w:val="0"/>
          <w:numId w:val="19"/>
        </w:numPr>
        <w:spacing w:before="0" w:beforeAutospacing="off" w:after="0" w:afterAutospacing="off" w:line="240" w:lineRule="auto"/>
        <w:ind w:right="0"/>
        <w:jc w:val="left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  <w:r w:rsidRPr="4DAE302B" w:rsidR="029F056C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Les commentaires en bleu de ce </w:t>
      </w:r>
      <w:r w:rsidRPr="4DAE302B" w:rsidR="029F056C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template</w:t>
      </w:r>
      <w:r w:rsidRPr="4DAE302B" w:rsidR="029F056C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 donnent les explications de remplissage et </w:t>
      </w:r>
      <w:r w:rsidRPr="4DAE302B" w:rsidR="6ABB0FF1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2"/>
          <w:szCs w:val="22"/>
        </w:rPr>
        <w:t>DOIVENT ETRE ENLEVE</w:t>
      </w:r>
      <w:r w:rsidRPr="4DAE302B" w:rsidR="22E61787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2"/>
          <w:szCs w:val="22"/>
        </w:rPr>
        <w:t>ES</w:t>
      </w:r>
      <w:r w:rsidRPr="4DAE302B" w:rsidR="22E61787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2"/>
          <w:szCs w:val="22"/>
        </w:rPr>
        <w:t xml:space="preserve"> </w:t>
      </w:r>
      <w:r w:rsidRPr="4DAE302B" w:rsidR="22E61787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2"/>
          <w:szCs w:val="22"/>
        </w:rPr>
        <w:t>LORS DE VOTRE ENVOI</w:t>
      </w:r>
      <w:r w:rsidRPr="4DAE302B" w:rsidR="22E61787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2"/>
          <w:szCs w:val="22"/>
        </w:rPr>
        <w:t>.</w:t>
      </w:r>
      <w:r w:rsidRPr="4DAE302B" w:rsidR="6ABB0FF1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 </w:t>
      </w:r>
    </w:p>
    <w:p w:rsidR="0E59ECB9" w:rsidP="4DAE302B" w:rsidRDefault="0E59ECB9" w14:paraId="55F0437B" w14:textId="3EEBFE84">
      <w:pPr>
        <w:pStyle w:val="paragraph"/>
        <w:numPr>
          <w:ilvl w:val="0"/>
          <w:numId w:val="19"/>
        </w:numPr>
        <w:spacing w:before="0" w:beforeAutospacing="off" w:after="0" w:afterAutospacing="off" w:line="240" w:lineRule="auto"/>
        <w:ind w:right="0"/>
        <w:jc w:val="left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  <w:r w:rsidRPr="4DAE302B" w:rsidR="5F34954B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Une énigme exemple est incluse afin de mieux comprendre le </w:t>
      </w:r>
      <w:r w:rsidRPr="4DAE302B" w:rsidR="5F34954B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template</w:t>
      </w:r>
      <w:r w:rsidRPr="4DAE302B" w:rsidR="5F34954B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 : </w:t>
      </w:r>
      <w:r w:rsidRPr="4DAE302B" w:rsidR="5F34954B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2"/>
          <w:szCs w:val="22"/>
        </w:rPr>
        <w:t xml:space="preserve">ELLE </w:t>
      </w:r>
      <w:r w:rsidRPr="4DAE302B" w:rsidR="4568260A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2"/>
          <w:szCs w:val="22"/>
        </w:rPr>
        <w:t>SERA</w:t>
      </w:r>
      <w:r w:rsidRPr="4DAE302B" w:rsidR="5F34954B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 </w:t>
      </w:r>
      <w:r w:rsidRPr="4DAE302B" w:rsidR="5F34954B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2"/>
          <w:szCs w:val="22"/>
        </w:rPr>
        <w:t>REMPLAC</w:t>
      </w:r>
      <w:r w:rsidRPr="4DAE302B" w:rsidR="1FBBB89E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2"/>
          <w:szCs w:val="22"/>
        </w:rPr>
        <w:t>EE</w:t>
      </w:r>
      <w:r w:rsidRPr="4DAE302B" w:rsidR="5F34954B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2"/>
          <w:szCs w:val="22"/>
        </w:rPr>
        <w:t xml:space="preserve"> PAR LA </w:t>
      </w:r>
      <w:r w:rsidRPr="4DAE302B" w:rsidR="5F34954B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2"/>
          <w:szCs w:val="22"/>
        </w:rPr>
        <w:t>VOTRE</w:t>
      </w:r>
      <w:r w:rsidRPr="4DAE302B" w:rsidR="5F9B1598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  <w:sz w:val="22"/>
          <w:szCs w:val="22"/>
        </w:rPr>
        <w:t xml:space="preserve"> </w:t>
      </w:r>
      <w:r w:rsidRPr="4DAE302B" w:rsidR="5F9B1598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(</w:t>
      </w:r>
      <w:r w:rsidRPr="4DAE302B" w:rsidR="5F9B1598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il n’y aura plus trace de cet exemple particulier dans votre envoi).</w:t>
      </w:r>
    </w:p>
    <w:p w:rsidR="0E59ECB9" w:rsidP="4DAE302B" w:rsidRDefault="0E59ECB9" w14:paraId="1021D467" w14:textId="30B0A978">
      <w:pPr>
        <w:pStyle w:val="paragraph"/>
        <w:numPr>
          <w:ilvl w:val="0"/>
          <w:numId w:val="19"/>
        </w:numPr>
        <w:spacing w:before="0" w:beforeAutospacing="off" w:after="0" w:afterAutospacing="off" w:line="240" w:lineRule="auto"/>
        <w:ind w:right="0"/>
        <w:jc w:val="left"/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</w:rPr>
      </w:pPr>
      <w:r w:rsidRPr="4DAE302B" w:rsidR="1824AF22">
        <w:rPr>
          <w:rStyle w:val="normaltextrun"/>
          <w:rFonts w:ascii="Calibri" w:hAnsi="Calibri" w:cs="Calibri"/>
          <w:b w:val="1"/>
          <w:bCs w:val="1"/>
          <w:i w:val="1"/>
          <w:iCs w:val="1"/>
          <w:color w:val="00B0F0"/>
        </w:rPr>
        <w:t>Si une rubrique n’est pas utile, enlever cette rubrique.</w:t>
      </w:r>
    </w:p>
    <w:p w:rsidR="0E59ECB9" w:rsidP="5AA632A7" w:rsidRDefault="0E59ECB9" w14:paraId="53F0323A" w14:textId="7F238255">
      <w:pPr>
        <w:pStyle w:val="paragraph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</w:p>
    <w:p w:rsidR="029F056C" w:rsidP="4DAE302B" w:rsidRDefault="029F056C" w14:paraId="5BDDB703" w14:textId="0E833E5F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  <w:r w:rsidRPr="4DAE302B" w:rsidR="029F056C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Au sujet du nom de ce fichier </w:t>
      </w:r>
      <w:r w:rsidRPr="4DAE302B" w:rsidR="2CDF57DC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“</w:t>
      </w:r>
      <w:r w:rsidRPr="4DAE302B" w:rsidR="029F056C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Enigme_XY</w:t>
      </w:r>
      <w:r w:rsidRPr="4DAE302B" w:rsidR="6615B371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_v0.0</w:t>
      </w:r>
      <w:r w:rsidRPr="4DAE302B" w:rsidR="63E9B208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" </w:t>
      </w:r>
      <w:r w:rsidRPr="4DAE302B" w:rsidR="029F056C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: </w:t>
      </w:r>
      <w:r w:rsidRPr="4DAE302B" w:rsidR="1985680E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re</w:t>
      </w:r>
      <w:r w:rsidRPr="4DAE302B" w:rsidR="5A0C6307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m</w:t>
      </w:r>
      <w:r w:rsidRPr="4DAE302B" w:rsidR="1985680E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placer XY par votre nom et prénom</w:t>
      </w:r>
      <w:r w:rsidRPr="4DAE302B" w:rsidR="2C5E7271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. Si vous proposez plusieurs énigmes, mettre du titre de l’énigme dans le nom du fich</w:t>
      </w:r>
      <w:r w:rsidRPr="4DAE302B" w:rsidR="7A0287E5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ier</w:t>
      </w:r>
      <w:r w:rsidRPr="4DAE302B" w:rsidR="1985680E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. Faire 1 fichier par énigme, sauf si vous propos</w:t>
      </w:r>
      <w:r w:rsidRPr="4DAE302B" w:rsidR="539BBF41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ez</w:t>
      </w:r>
      <w:r w:rsidRPr="4DAE302B" w:rsidR="1985680E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 </w:t>
      </w:r>
      <w:r w:rsidRPr="4DAE302B" w:rsidR="064F6633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la même énigme pour différent niveau</w:t>
      </w:r>
      <w:r w:rsidRPr="4DAE302B" w:rsidR="0680EF6A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x</w:t>
      </w:r>
      <w:r w:rsidRPr="4DAE302B" w:rsidR="064F6633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 en variant </w:t>
      </w:r>
      <w:r w:rsidRPr="4DAE302B" w:rsidR="0F320FE4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légèrement</w:t>
      </w:r>
      <w:r w:rsidRPr="4DAE302B" w:rsidR="064F6633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 l’énoncé pour adresser ces différents niveau</w:t>
      </w:r>
      <w:r w:rsidRPr="4DAE302B" w:rsidR="3E8DB500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x.</w:t>
      </w:r>
    </w:p>
    <w:p w:rsidR="1C56D179" w:rsidP="1C56D179" w:rsidRDefault="1C56D179" w14:paraId="095F1517" w14:textId="4EEA3B85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</w:p>
    <w:p w:rsidR="38F27355" w:rsidP="1C56D179" w:rsidRDefault="38F27355" w14:paraId="4127CA8B" w14:textId="7740AE0D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3"/>
          <w:szCs w:val="13"/>
          <w:lang w:val="fr-FR"/>
        </w:rPr>
      </w:pPr>
      <w:r w:rsidRPr="1C56D179" w:rsidR="38F27355">
        <w:rPr>
          <w:rStyle w:val="normaltextrun"/>
          <w:rFonts w:ascii="Calibri" w:hAnsi="Calibri" w:eastAsia="Times New Roman" w:cs="Calibri"/>
          <w:i w:val="1"/>
          <w:iCs w:val="1"/>
          <w:noProof w:val="0"/>
          <w:color w:val="00B0F0"/>
          <w:sz w:val="22"/>
          <w:szCs w:val="22"/>
          <w:lang w:val="fr-FR" w:eastAsia="fr-FR"/>
        </w:rPr>
        <w:t xml:space="preserve">Pour déposer une proposition d’énigme et/ou de surprise : contacter l'équipe dédiée au </w:t>
      </w:r>
      <w:r w:rsidRPr="1C56D179" w:rsidR="38F27355">
        <w:rPr>
          <w:rStyle w:val="normaltextrun"/>
          <w:rFonts w:ascii="Calibri" w:hAnsi="Calibri" w:eastAsia="Times New Roman" w:cs="Calibri"/>
          <w:i w:val="1"/>
          <w:iCs w:val="1"/>
          <w:noProof w:val="0"/>
          <w:color w:val="00B0F0"/>
          <w:sz w:val="22"/>
          <w:szCs w:val="22"/>
          <w:lang w:val="fr-FR" w:eastAsia="fr-FR"/>
        </w:rPr>
        <w:t>Calendrier de l’Avent</w:t>
      </w:r>
      <w:r w:rsidRPr="1C56D179" w:rsidR="38F27355">
        <w:rPr>
          <w:rStyle w:val="normaltextrun"/>
          <w:rFonts w:ascii="Calibri" w:hAnsi="Calibri" w:eastAsia="Times New Roman" w:cs="Calibri"/>
          <w:i w:val="1"/>
          <w:iCs w:val="1"/>
          <w:noProof w:val="0"/>
          <w:color w:val="00B0F0"/>
          <w:sz w:val="22"/>
          <w:szCs w:val="22"/>
          <w:lang w:val="fr-FR" w:eastAsia="fr-FR"/>
        </w:rPr>
        <w:t xml:space="preserve"> </w:t>
      </w:r>
      <w:r w:rsidRPr="1C56D179" w:rsidR="38F27355">
        <w:rPr>
          <w:rStyle w:val="normaltextrun"/>
          <w:rFonts w:ascii="Calibri" w:hAnsi="Calibri" w:eastAsia="Times New Roman" w:cs="Calibri"/>
          <w:i w:val="1"/>
          <w:iCs w:val="1"/>
          <w:noProof w:val="0"/>
          <w:color w:val="00B0F0"/>
          <w:sz w:val="22"/>
          <w:szCs w:val="22"/>
          <w:lang w:val="fr-FR" w:eastAsia="fr-FR"/>
        </w:rPr>
        <w:t xml:space="preserve">à l’adresse suivante </w:t>
      </w:r>
      <w:r w:rsidRPr="1C56D179" w:rsidR="38F273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: </w:t>
      </w:r>
      <w:r w:rsidRPr="1C56D179" w:rsidR="38F273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563C1"/>
          <w:sz w:val="22"/>
          <w:szCs w:val="22"/>
          <w:u w:val="single"/>
          <w:lang w:val="fr-FR"/>
        </w:rPr>
        <w:t>calendrier.</w:t>
      </w:r>
      <w:hyperlink r:id="R93dc3c1938764cc4">
        <w:r w:rsidRPr="1C56D179" w:rsidR="38F27355">
          <w:rPr>
            <w:rStyle w:val="Lienhypertexte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fr-FR"/>
          </w:rPr>
          <w:t>avent@lesmathsenscene.fr</w:t>
        </w:r>
      </w:hyperlink>
    </w:p>
    <w:p w:rsidR="0E59ECB9" w:rsidP="0E59ECB9" w:rsidRDefault="0E59ECB9" w14:paraId="0CCE4AFC" w14:textId="5FB3AAE4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</w:p>
    <w:p w:rsidR="595FE6E1" w:rsidP="0E59ECB9" w:rsidRDefault="595FE6E1" w14:paraId="7FC7F8A8" w14:textId="2A73813F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  <w:r w:rsidRPr="5AA632A7" w:rsidR="595FE6E1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Remarque : La personne proposant une énigme n’est pas obligée de proposer une surprise mais peu</w:t>
      </w:r>
      <w:r w:rsidRPr="5AA632A7" w:rsidR="234C92D3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t</w:t>
      </w:r>
      <w:r w:rsidRPr="5AA632A7" w:rsidR="595FE6E1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 le faire en utilisant le Template des surprises. Les organisateurs essayeront d’assortir énigme </w:t>
      </w:r>
      <w:r w:rsidRPr="5AA632A7" w:rsidR="1804CC13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et surprise lorsque ça fait sens. </w:t>
      </w:r>
    </w:p>
    <w:p w:rsidR="5AA632A7" w:rsidP="5AA632A7" w:rsidRDefault="5AA632A7" w14:paraId="206BCD73" w14:textId="38B931EF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</w:p>
    <w:p w:rsidR="0448966E" w:rsidP="0E59ECB9" w:rsidRDefault="0448966E" w14:paraId="2BA1E6CC" w14:textId="38D9110A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  <w:r w:rsidRPr="0E59ECB9" w:rsidR="0448966E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Remarque</w:t>
      </w:r>
      <w:r w:rsidRPr="0E59ECB9" w:rsidR="46CB7765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 </w:t>
      </w:r>
      <w:r w:rsidRPr="0E59ECB9" w:rsidR="0448966E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:</w:t>
      </w:r>
      <w:r w:rsidRPr="0E59ECB9" w:rsidR="0448966E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 </w:t>
      </w:r>
      <w:r w:rsidRPr="0E59ECB9" w:rsidR="1804CC13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L’ordre d’apparition des énigmes dans le calendrier sera décidé par les organisateurs au regard de l’ensemb</w:t>
      </w:r>
      <w:r w:rsidRPr="0E59ECB9" w:rsidR="5B5C7653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le des énigmes disponibles.</w:t>
      </w:r>
    </w:p>
    <w:p w:rsidR="0E59ECB9" w:rsidP="0E59ECB9" w:rsidRDefault="0E59ECB9" w14:paraId="4AD48136" w14:textId="27197C8E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</w:p>
    <w:p w:rsidR="0E59ECB9" w:rsidP="0E59ECB9" w:rsidRDefault="0E59ECB9" w14:paraId="07F58448" w14:textId="355B9A39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</w:p>
    <w:p w:rsidR="5AA632A7" w:rsidRDefault="5AA632A7" w14:paraId="65F2BEAD" w14:textId="0626E1F9">
      <w:r>
        <w:br w:type="page"/>
      </w:r>
    </w:p>
    <w:p w:rsidRPr="00A96501" w:rsidR="005F1AD6" w:rsidP="4DAE302B" w:rsidRDefault="009C1731" w14:paraId="48FB7487" w14:textId="00820ED6">
      <w:pPr>
        <w:pStyle w:val="Normal"/>
        <w:rPr>
          <w:rStyle w:val="normaltextrun"/>
          <w:rFonts w:ascii="Calibri" w:hAnsi="Calibri" w:eastAsia="Times New Roman" w:cs="Calibri"/>
          <w:i w:val="1"/>
          <w:iCs w:val="1"/>
          <w:noProof w:val="0"/>
          <w:color w:val="00B0F0"/>
          <w:sz w:val="22"/>
          <w:szCs w:val="22"/>
          <w:lang w:val="fr-FR" w:eastAsia="fr-FR"/>
        </w:rPr>
      </w:pPr>
      <w:r w:rsidRPr="4DAE302B" w:rsidR="4E674262">
        <w:rPr>
          <w:rStyle w:val="normaltextrun"/>
          <w:rFonts w:ascii="Calibri" w:hAnsi="Calibri" w:eastAsia="Times New Roman" w:cs="Calibri"/>
          <w:i w:val="1"/>
          <w:iCs w:val="1"/>
          <w:color w:val="00B0F0"/>
          <w:sz w:val="22"/>
          <w:szCs w:val="22"/>
          <w:lang w:eastAsia="fr-FR"/>
        </w:rPr>
        <w:t>C</w:t>
      </w:r>
      <w:r w:rsidRPr="4DAE302B" w:rsidR="2593D824">
        <w:rPr>
          <w:rStyle w:val="normaltextrun"/>
          <w:rFonts w:ascii="Calibri" w:hAnsi="Calibri" w:eastAsia="Times New Roman" w:cs="Calibri"/>
          <w:i w:val="1"/>
          <w:iCs w:val="1"/>
          <w:color w:val="00B0F0"/>
          <w:sz w:val="22"/>
          <w:szCs w:val="22"/>
          <w:lang w:eastAsia="fr-FR"/>
        </w:rPr>
        <w:t xml:space="preserve">hoisir </w:t>
      </w:r>
      <w:r w:rsidRPr="4DAE302B" w:rsidR="12A203FD">
        <w:rPr>
          <w:rStyle w:val="normaltextrun"/>
          <w:rFonts w:ascii="Calibri" w:hAnsi="Calibri" w:eastAsia="Times New Roman" w:cs="Calibri"/>
          <w:i w:val="1"/>
          <w:iCs w:val="1"/>
          <w:color w:val="00B0F0"/>
          <w:sz w:val="22"/>
          <w:szCs w:val="22"/>
          <w:lang w:eastAsia="fr-FR"/>
        </w:rPr>
        <w:t xml:space="preserve">le niveau </w:t>
      </w:r>
      <w:r w:rsidRPr="4DAE302B" w:rsidR="2593D824">
        <w:rPr>
          <w:rStyle w:val="normaltextrun"/>
          <w:rFonts w:ascii="Calibri" w:hAnsi="Calibri" w:eastAsia="Times New Roman" w:cs="Calibri"/>
          <w:i w:val="1"/>
          <w:iCs w:val="1"/>
          <w:color w:val="00B0F0"/>
          <w:sz w:val="22"/>
          <w:szCs w:val="22"/>
          <w:lang w:eastAsia="fr-FR"/>
        </w:rPr>
        <w:t xml:space="preserve">entre </w:t>
      </w:r>
      <w:r w:rsidRPr="4DAE302B" w:rsidR="1857FA4F">
        <w:rPr>
          <w:rStyle w:val="normaltextrun"/>
          <w:rFonts w:ascii="Calibri" w:hAnsi="Calibri" w:eastAsia="Times New Roman" w:cs="Calibri"/>
          <w:i w:val="1"/>
          <w:iCs w:val="1"/>
          <w:color w:val="00B0F0"/>
          <w:sz w:val="22"/>
          <w:szCs w:val="22"/>
          <w:lang w:eastAsia="fr-FR"/>
        </w:rPr>
        <w:t xml:space="preserve">“Tout public”, </w:t>
      </w:r>
      <w:r w:rsidRPr="4DAE302B" w:rsidR="6B8579D6">
        <w:rPr>
          <w:rStyle w:val="normaltextrun"/>
          <w:rFonts w:ascii="Calibri" w:hAnsi="Calibri" w:eastAsia="Times New Roman" w:cs="Calibri"/>
          <w:i w:val="1"/>
          <w:iCs w:val="1"/>
          <w:noProof w:val="0"/>
          <w:color w:val="00B0F0"/>
          <w:sz w:val="22"/>
          <w:szCs w:val="22"/>
          <w:lang w:val="fr-FR" w:eastAsia="fr-FR"/>
        </w:rPr>
        <w:t>«</w:t>
      </w:r>
      <w:r w:rsidRPr="4DAE302B" w:rsidR="6B8579D6">
        <w:rPr>
          <w:rStyle w:val="normaltextrun"/>
          <w:rFonts w:ascii="Calibri" w:hAnsi="Calibri" w:eastAsia="Times New Roman" w:cs="Calibri"/>
          <w:i w:val="1"/>
          <w:iCs w:val="1"/>
          <w:noProof w:val="0"/>
          <w:color w:val="00B0F0"/>
          <w:sz w:val="22"/>
          <w:szCs w:val="22"/>
          <w:lang w:val="fr-FR" w:eastAsia="fr-FR"/>
        </w:rPr>
        <w:t xml:space="preserve"> </w:t>
      </w:r>
      <w:r w:rsidRPr="4DAE302B" w:rsidR="6B8579D6">
        <w:rPr>
          <w:rStyle w:val="normaltextrun"/>
          <w:rFonts w:ascii="Calibri" w:hAnsi="Calibri" w:eastAsia="Times New Roman" w:cs="Calibri"/>
          <w:i w:val="1"/>
          <w:iCs w:val="1"/>
          <w:noProof w:val="0"/>
          <w:color w:val="00B0F0"/>
          <w:sz w:val="22"/>
          <w:szCs w:val="22"/>
          <w:lang w:val="fr-FR" w:eastAsia="fr-FR"/>
        </w:rPr>
        <w:t>pri</w:t>
      </w:r>
      <w:r w:rsidRPr="4DAE302B" w:rsidR="6B8579D6">
        <w:rPr>
          <w:rStyle w:val="normaltextrun"/>
          <w:rFonts w:ascii="Calibri" w:hAnsi="Calibri" w:eastAsia="Times New Roman" w:cs="Calibri"/>
          <w:i w:val="1"/>
          <w:iCs w:val="1"/>
          <w:noProof w:val="0"/>
          <w:color w:val="00B0F0"/>
          <w:sz w:val="22"/>
          <w:szCs w:val="22"/>
          <w:lang w:val="fr-FR" w:eastAsia="fr-FR"/>
        </w:rPr>
        <w:t>maire</w:t>
      </w:r>
      <w:r w:rsidRPr="4DAE302B" w:rsidR="6B8579D6">
        <w:rPr>
          <w:rStyle w:val="normaltextrun"/>
          <w:rFonts w:ascii="Calibri" w:hAnsi="Calibri" w:eastAsia="Times New Roman" w:cs="Calibri"/>
          <w:i w:val="1"/>
          <w:iCs w:val="1"/>
          <w:noProof w:val="0"/>
          <w:color w:val="00B0F0"/>
          <w:sz w:val="22"/>
          <w:szCs w:val="22"/>
          <w:lang w:val="fr-FR" w:eastAsia="fr-FR"/>
        </w:rPr>
        <w:t xml:space="preserve"> » ou « collège » ou « lycée ou plus »</w:t>
      </w:r>
      <w:r w:rsidRPr="4DAE302B" w:rsidR="760B5C35">
        <w:rPr>
          <w:rStyle w:val="normaltextrun"/>
          <w:rFonts w:ascii="Calibri" w:hAnsi="Calibri" w:eastAsia="Times New Roman" w:cs="Calibri"/>
          <w:i w:val="1"/>
          <w:iCs w:val="1"/>
          <w:noProof w:val="0"/>
          <w:color w:val="00B0F0"/>
          <w:sz w:val="22"/>
          <w:szCs w:val="22"/>
          <w:lang w:val="fr-FR" w:eastAsia="fr-FR"/>
        </w:rPr>
        <w:t>, ou toute combinaison adéquate</w:t>
      </w:r>
    </w:p>
    <w:p w:rsidR="10F68A1A" w:rsidP="5AA632A7" w:rsidRDefault="10F68A1A" w14:paraId="5863922E" w14:textId="6636EF54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</w:pPr>
      <w:r w:rsidRPr="5AA632A7" w:rsidR="10F68A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  <w:t xml:space="preserve">Niveau : </w:t>
      </w:r>
      <w:r w:rsidRPr="5AA632A7" w:rsidR="56418C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  <w:t>...........</w:t>
      </w:r>
    </w:p>
    <w:p w:rsidR="56418C2F" w:rsidP="5AA632A7" w:rsidRDefault="56418C2F" w14:paraId="55660FC4" w14:textId="57B8D94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Style w:val="normaltextrun"/>
          <w:rFonts w:ascii="Calibri" w:hAnsi="Calibri" w:eastAsia="Times New Roman" w:cs="Calibri"/>
          <w:i w:val="1"/>
          <w:iCs w:val="1"/>
          <w:noProof w:val="0"/>
          <w:color w:val="00B0F0"/>
          <w:sz w:val="22"/>
          <w:szCs w:val="22"/>
          <w:lang w:val="fr-FR" w:eastAsia="fr-FR"/>
        </w:rPr>
      </w:pPr>
      <w:r w:rsidRPr="2AEF75AE" w:rsidR="56418C2F">
        <w:rPr>
          <w:rStyle w:val="normaltextrun"/>
          <w:rFonts w:ascii="Calibri" w:hAnsi="Calibri" w:eastAsia="Times New Roman" w:cs="Calibri"/>
          <w:i w:val="1"/>
          <w:iCs w:val="1"/>
          <w:color w:val="00B0F0"/>
          <w:sz w:val="22"/>
          <w:szCs w:val="22"/>
          <w:lang w:eastAsia="fr-FR"/>
        </w:rPr>
        <w:t>Choisir le titre de l’énigme</w:t>
      </w:r>
      <w:r w:rsidRPr="2AEF75AE" w:rsidR="61B0C4B0">
        <w:rPr>
          <w:rStyle w:val="normaltextrun"/>
          <w:rFonts w:ascii="Calibri" w:hAnsi="Calibri" w:eastAsia="Times New Roman" w:cs="Calibri"/>
          <w:i w:val="1"/>
          <w:iCs w:val="1"/>
          <w:color w:val="00B0F0"/>
          <w:sz w:val="22"/>
          <w:szCs w:val="22"/>
          <w:lang w:eastAsia="fr-FR"/>
        </w:rPr>
        <w:t>.</w:t>
      </w:r>
    </w:p>
    <w:p w:rsidR="6D2EAC92" w:rsidP="4DAE302B" w:rsidRDefault="6D2EAC92" w14:paraId="02E51E0B" w14:textId="64BEF665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r-FR"/>
        </w:rPr>
      </w:pPr>
      <w:r w:rsidRPr="4DAE302B" w:rsidR="6D2EAC9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r-FR"/>
        </w:rPr>
        <w:t>Une addition cryptée…</w:t>
      </w:r>
    </w:p>
    <w:p w:rsidR="26AA4AAF" w:rsidP="4DAE302B" w:rsidRDefault="26AA4AAF" w14:paraId="4949AF57" w14:textId="12226873">
      <w:pPr>
        <w:pStyle w:val="Normal"/>
        <w:spacing w:before="0" w:beforeAutospacing="off" w:after="0" w:afterAutospacing="off"/>
        <w:rPr>
          <w:b w:val="1"/>
          <w:bCs w:val="1"/>
          <w:i w:val="1"/>
          <w:iCs w:val="1"/>
          <w:color w:val="00B0F0"/>
        </w:rPr>
      </w:pPr>
      <w:r w:rsidRPr="4DAE302B" w:rsidR="26AA4AAF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L’ajout d’une image est bienvenu. Fournissez aussi l’image en fichier image (</w:t>
      </w:r>
      <w:r w:rsidRPr="4DAE302B" w:rsidR="26AA4AAF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svg</w:t>
      </w:r>
      <w:r w:rsidRPr="4DAE302B" w:rsidR="26AA4AAF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, jpg, png, .... </w:t>
      </w:r>
      <w:r w:rsidRPr="4DAE302B" w:rsidR="26AA4AAF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et</w:t>
      </w:r>
      <w:r w:rsidRPr="4DAE302B" w:rsidR="26AA4AAF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 pas </w:t>
      </w:r>
      <w:r w:rsidRPr="4DAE302B" w:rsidR="26AA4AAF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pdf</w:t>
      </w:r>
      <w:r w:rsidRPr="4DAE302B" w:rsidR="26AA4AAF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). On peut rajouter (ou pas) une légende à l’image. </w:t>
      </w:r>
      <w:r w:rsidRPr="4DAE302B" w:rsidR="26AA4AAF">
        <w:rPr>
          <w:b w:val="1"/>
          <w:bCs w:val="1"/>
          <w:i w:val="1"/>
          <w:iCs w:val="1"/>
          <w:color w:val="00B0F0"/>
        </w:rPr>
        <w:t>Attention : seules les images du domaine publique sont autorisées. Vérifier la licence et préciser le crédit (si la licence le demande)</w:t>
      </w:r>
    </w:p>
    <w:p w:rsidR="19E154C8" w:rsidP="4DAE302B" w:rsidRDefault="19E154C8" w14:paraId="4A768595" w14:textId="23593160">
      <w:pPr>
        <w:pStyle w:val="paragraph"/>
        <w:bidi w:val="0"/>
        <w:spacing w:before="0" w:beforeAutospacing="off" w:after="0" w:afterAutospacing="off" w:line="240" w:lineRule="auto"/>
        <w:ind w:left="0" w:right="0"/>
        <w:jc w:val="center"/>
      </w:pPr>
      <w:r w:rsidR="19E154C8">
        <w:drawing>
          <wp:inline wp14:editId="66561809" wp14:anchorId="224B2E4B">
            <wp:extent cx="3188368" cy="2524125"/>
            <wp:effectExtent l="0" t="0" r="0" b="0"/>
            <wp:docPr id="7737621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dd70437aaf48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68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AE302B" w:rsidP="4DAE302B" w:rsidRDefault="4DAE302B" w14:paraId="192A422C" w14:textId="00717BD4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</w:p>
    <w:p w:rsidR="4DAE302B" w:rsidP="4DAE302B" w:rsidRDefault="4DAE302B" w14:paraId="7F8A7E92" w14:textId="4D1A0148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</w:p>
    <w:p w:rsidR="51892C4B" w:rsidP="4DAE302B" w:rsidRDefault="51892C4B" w14:paraId="39F489E2" w14:textId="2B6F5120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  <w:r w:rsidRPr="4DAE302B" w:rsidR="51892C4B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Réd</w:t>
      </w:r>
      <w:r w:rsidRPr="4DAE302B" w:rsidR="1C0B57D7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ig</w:t>
      </w:r>
      <w:r w:rsidRPr="4DAE302B" w:rsidR="2D3D874E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ez </w:t>
      </w:r>
      <w:r w:rsidRPr="4DAE302B" w:rsidR="1C0B57D7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votre énigme</w:t>
      </w:r>
      <w:r w:rsidRPr="4DAE302B" w:rsidR="78392A6D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 </w:t>
      </w:r>
      <w:r w:rsidRPr="4DAE302B" w:rsidR="5B68CCEA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>comme ci-dessous</w:t>
      </w:r>
      <w:r w:rsidRPr="4DAE302B" w:rsidR="1C0B57D7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. </w:t>
      </w:r>
    </w:p>
    <w:p w:rsidR="00DA5399" w:rsidP="4DAE302B" w:rsidRDefault="00DA5399" w14:paraId="1CDF10BD" w14:textId="03104FD5">
      <w:pPr>
        <w:pStyle w:val="Normal"/>
        <w:bidi w:val="0"/>
        <w:spacing w:before="0" w:beforeAutospacing="off" w:after="0" w:afterAutospacing="off"/>
        <w:jc w:val="both"/>
        <w:textAlignment w:val="baseline"/>
        <w:rPr>
          <w:i w:val="1"/>
          <w:iCs w:val="1"/>
          <w:color w:val="00B0F0"/>
        </w:rPr>
      </w:pPr>
      <w:r w:rsidRPr="4DAE302B" w:rsidR="5D8B0CE7"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  <w:t xml:space="preserve">Remarque : </w:t>
      </w:r>
      <w:r w:rsidRPr="4DAE302B" w:rsidR="5D8B0CE7">
        <w:rPr>
          <w:i w:val="1"/>
          <w:iCs w:val="1"/>
          <w:color w:val="00B0F0"/>
        </w:rPr>
        <w:t>Ajout d'hyperlien, de lien pdf (local), image, mp3, mp4 (local) ou de lien vers applet (genially/geogebra, …) possible.</w:t>
      </w:r>
    </w:p>
    <w:p w:rsidR="00DA5399" w:rsidP="4DAE302B" w:rsidRDefault="00DA5399" w14:paraId="79DA2B82" w14:textId="5732ABFF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textAlignment w:val="baseline"/>
        <w:rPr>
          <w:rStyle w:val="normaltextrun"/>
          <w:rFonts w:ascii="Calibri" w:hAnsi="Calibri" w:cs="Calibri"/>
          <w:i w:val="1"/>
          <w:iCs w:val="1"/>
          <w:color w:val="00B0F0"/>
          <w:sz w:val="22"/>
          <w:szCs w:val="22"/>
        </w:rPr>
      </w:pPr>
    </w:p>
    <w:p w:rsidR="0E59ECB9" w:rsidP="4DAE302B" w:rsidRDefault="0E59ECB9" w14:paraId="62023DD5" w14:textId="516CFD0C">
      <w:pPr>
        <w:spacing w:before="0" w:beforeAutospacing="off"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45490D1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Une addition cryptée est une addition dont les chiffres manquants ont été remplacés par des lettres : par exemple, une des solutions de </w:t>
      </w:r>
    </w:p>
    <w:p w:rsidR="0E59ECB9" w:rsidP="4DAE302B" w:rsidRDefault="0E59ECB9" w14:paraId="7F2BD22E" w14:textId="6E56BCC0">
      <w:pPr>
        <w:spacing w:before="0" w:beforeAutospacing="off" w:after="0" w:afterAutospacing="off" w:line="240" w:lineRule="auto"/>
        <w:ind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45490D1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NON + NON = OUI </w:t>
      </w:r>
    </w:p>
    <w:p w:rsidR="0E59ECB9" w:rsidP="4DAE302B" w:rsidRDefault="0E59ECB9" w14:paraId="1E74E455" w14:textId="13C7CA67">
      <w:pPr>
        <w:spacing w:before="0" w:beforeAutospacing="off"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67037179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e</w:t>
      </w:r>
      <w:r w:rsidRPr="4DAE302B" w:rsidR="45490D1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st : </w:t>
      </w:r>
    </w:p>
    <w:p w:rsidR="0E59ECB9" w:rsidP="4DAE302B" w:rsidRDefault="0E59ECB9" w14:paraId="4AAF8673" w14:textId="0E701738">
      <w:pPr>
        <w:spacing w:before="0" w:beforeAutospacing="off" w:after="0" w:afterAutospacing="off" w:line="240" w:lineRule="auto"/>
        <w:ind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45490D1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252+252=504 </w:t>
      </w:r>
    </w:p>
    <w:p w:rsidR="0E59ECB9" w:rsidP="4DAE302B" w:rsidRDefault="0E59ECB9" w14:paraId="0AA1E7FA" w14:textId="5EA6B4CE">
      <w:pPr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3B0EDD7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e</w:t>
      </w:r>
      <w:r w:rsidRPr="4DAE302B" w:rsidR="45490D1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t donc N=2, O=5, U=0 et I=4. </w:t>
      </w:r>
    </w:p>
    <w:p w:rsidR="0E59ECB9" w:rsidP="4DAE302B" w:rsidRDefault="0E59ECB9" w14:paraId="57B05031" w14:textId="406763AE">
      <w:pPr>
        <w:spacing w:before="0" w:beforeAutospacing="off"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w:rsidR="0E59ECB9" w:rsidP="4DAE302B" w:rsidRDefault="0E59ECB9" w14:paraId="097CF073" w14:textId="7890718B">
      <w:pPr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45490D1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Sauras-tu trouver l’autre solution cette l'addition cryptée ?</w:t>
      </w:r>
    </w:p>
    <w:p w:rsidR="0E59ECB9" w:rsidP="4DAE302B" w:rsidRDefault="0E59ECB9" w14:paraId="3D297AE3" w14:textId="47237F4C">
      <w:pPr>
        <w:spacing w:before="0" w:beforeAutospacing="off" w:after="0" w:afterAutospacing="off" w:line="240" w:lineRule="auto"/>
        <w:ind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45490D1B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NON + NON = OUI</w:t>
      </w:r>
    </w:p>
    <w:p w:rsidR="0E59ECB9" w:rsidP="4DAE302B" w:rsidRDefault="0E59ECB9" w14:paraId="4A21A78F" w14:textId="2ACBAE6B">
      <w:pPr>
        <w:spacing w:before="0" w:beforeAutospacing="off" w:after="0" w:afterAutospacing="off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w:rsidR="0E59ECB9" w:rsidP="4DAE302B" w:rsidRDefault="0E59ECB9" w14:paraId="2948DE53" w14:textId="67108E33">
      <w:pPr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45490D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Attention : deux lettres différentes ne peuvent pas avoir la même valeur.</w:t>
      </w:r>
    </w:p>
    <w:p w:rsidR="0E59ECB9" w:rsidP="4DAE302B" w:rsidRDefault="0E59ECB9" w14:paraId="581A630F" w14:textId="7BD9D14B">
      <w:pPr>
        <w:pStyle w:val="Normal"/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7A53FC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Mettre la solution sous la forme NOUI : dans l’exemple précédent on saisirait 2504.</w:t>
      </w:r>
    </w:p>
    <w:p w:rsidR="0E59ECB9" w:rsidP="4DAE302B" w:rsidRDefault="0E59ECB9" w14:paraId="402570C6" w14:textId="520E351A">
      <w:pPr>
        <w:pStyle w:val="Normal"/>
        <w:spacing w:before="0" w:beforeAutospacing="off" w:after="0" w:afterAutospacing="off" w:line="240" w:lineRule="auto"/>
        <w:ind/>
        <w:rPr>
          <w:rStyle w:val="normaltextrun"/>
          <w:rFonts w:ascii="Calibri" w:hAnsi="Calibri" w:cs="Calibri"/>
          <w:i w:val="1"/>
          <w:iCs w:val="1"/>
          <w:color w:val="00B0F0"/>
        </w:rPr>
      </w:pPr>
      <w:r w:rsidRPr="4DAE302B" w:rsidR="428BA720">
        <w:rPr>
          <w:rStyle w:val="normaltextrun"/>
          <w:rFonts w:ascii="Calibri" w:hAnsi="Calibri" w:cs="Calibri"/>
          <w:i w:val="1"/>
          <w:iCs w:val="1"/>
          <w:color w:val="00B0F0"/>
        </w:rPr>
        <w:t>Le lieu de saisi pourra souvent apparaitr</w:t>
      </w:r>
      <w:r w:rsidRPr="4DAE302B" w:rsidR="6020B1C5">
        <w:rPr>
          <w:rStyle w:val="normaltextrun"/>
          <w:rFonts w:ascii="Calibri" w:hAnsi="Calibri" w:cs="Calibri"/>
          <w:i w:val="1"/>
          <w:iCs w:val="1"/>
          <w:color w:val="00B0F0"/>
        </w:rPr>
        <w:t>a</w:t>
      </w:r>
      <w:r w:rsidRPr="4DAE302B" w:rsidR="428BA720">
        <w:rPr>
          <w:rStyle w:val="normaltextrun"/>
          <w:rFonts w:ascii="Calibri" w:hAnsi="Calibri" w:cs="Calibri"/>
          <w:i w:val="1"/>
          <w:iCs w:val="1"/>
          <w:color w:val="00B0F0"/>
        </w:rPr>
        <w:t xml:space="preserve"> sur le site sous la forme suivante :</w:t>
      </w:r>
    </w:p>
    <w:p w:rsidR="0E59ECB9" w:rsidP="4DAE302B" w:rsidRDefault="0E59ECB9" w14:paraId="36B5405C" w14:textId="3ABEDB28">
      <w:pPr>
        <w:pStyle w:val="Normal"/>
        <w:spacing w:before="0" w:beforeAutospacing="off" w:after="0" w:afterAutospacing="off" w:line="240" w:lineRule="auto"/>
        <w:ind/>
        <w:jc w:val="center"/>
      </w:pPr>
      <w:r w:rsidR="1C8A6E5E">
        <w:drawing>
          <wp:inline wp14:editId="2F220F64" wp14:anchorId="17607CA7">
            <wp:extent cx="2667000" cy="495300"/>
            <wp:effectExtent l="0" t="0" r="0" b="0"/>
            <wp:docPr id="3796041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57e44617454f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59ECB9" w:rsidP="4DAE302B" w:rsidRDefault="0E59ECB9" w14:paraId="145E39FA" w14:textId="1D82E3A5">
      <w:pPr>
        <w:spacing w:before="0" w:beforeAutospacing="off" w:after="0" w:afterAutospacing="off" w:line="240" w:lineRule="auto"/>
        <w:ind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428BA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(Nombre entier écrit sous forme </w:t>
      </w:r>
      <w:r w:rsidRPr="4DAE302B" w:rsidR="02D08E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.......</w:t>
      </w:r>
      <w:r w:rsidRPr="4DAE302B" w:rsidR="428BA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)</w:t>
      </w:r>
    </w:p>
    <w:p w:rsidR="0E59ECB9" w:rsidP="4DAE302B" w:rsidRDefault="0E59ECB9" w14:paraId="61143F0F" w14:textId="65148745">
      <w:pPr>
        <w:pStyle w:val="Normal"/>
        <w:spacing w:before="0" w:beforeAutospacing="off" w:after="0" w:afterAutospacing="off" w:line="240" w:lineRule="auto"/>
        <w:ind/>
        <w:jc w:val="center"/>
      </w:pPr>
    </w:p>
    <w:p w:rsidR="0E59ECB9" w:rsidP="4DAE302B" w:rsidRDefault="0E59ECB9" w14:paraId="4D68CC15" w14:textId="57E12B7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Style w:val="normaltextrun"/>
          <w:rFonts w:ascii="Calibri" w:hAnsi="Calibri" w:cs="Calibri"/>
          <w:i w:val="1"/>
          <w:iCs w:val="1"/>
          <w:color w:val="00B0F0"/>
        </w:rPr>
      </w:pPr>
      <w:r w:rsidRPr="4DAE302B" w:rsidR="428BA720">
        <w:rPr>
          <w:rStyle w:val="normaltextrun"/>
          <w:rFonts w:ascii="Calibri" w:hAnsi="Calibri" w:cs="Calibri"/>
          <w:i w:val="1"/>
          <w:iCs w:val="1"/>
          <w:color w:val="00B0F0"/>
        </w:rPr>
        <w:t>mais</w:t>
      </w:r>
      <w:r w:rsidRPr="4DAE302B" w:rsidR="428BA720">
        <w:rPr>
          <w:rStyle w:val="normaltextrun"/>
          <w:rFonts w:ascii="Calibri" w:hAnsi="Calibri" w:cs="Calibri"/>
          <w:i w:val="1"/>
          <w:iCs w:val="1"/>
          <w:color w:val="00B0F0"/>
        </w:rPr>
        <w:t xml:space="preserve"> certaines saisies de réponse peuvent </w:t>
      </w:r>
      <w:r w:rsidRPr="4DAE302B" w:rsidR="7C69F83E">
        <w:rPr>
          <w:rStyle w:val="normaltextrun"/>
          <w:rFonts w:ascii="Calibri" w:hAnsi="Calibri" w:cs="Calibri"/>
          <w:i w:val="1"/>
          <w:iCs w:val="1"/>
          <w:color w:val="00B0F0"/>
        </w:rPr>
        <w:t>être</w:t>
      </w:r>
      <w:r w:rsidRPr="4DAE302B" w:rsidR="428BA720">
        <w:rPr>
          <w:rStyle w:val="normaltextrun"/>
          <w:rFonts w:ascii="Calibri" w:hAnsi="Calibri" w:cs="Calibri"/>
          <w:i w:val="1"/>
          <w:iCs w:val="1"/>
          <w:color w:val="00B0F0"/>
        </w:rPr>
        <w:t xml:space="preserve"> un tableau, une applet ….</w:t>
      </w:r>
    </w:p>
    <w:p w:rsidR="0E59ECB9" w:rsidP="4DAE302B" w:rsidRDefault="0E59ECB9" w14:paraId="70BF25F9" w14:textId="56478E0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Style w:val="normaltextrun"/>
          <w:rFonts w:ascii="Calibri" w:hAnsi="Calibri" w:cs="Calibri"/>
          <w:i w:val="1"/>
          <w:iCs w:val="1"/>
          <w:color w:val="00B0F0"/>
        </w:rPr>
      </w:pPr>
      <w:r w:rsidRPr="4DAE302B" w:rsidR="428BA720">
        <w:rPr>
          <w:rStyle w:val="normaltextrun"/>
          <w:rFonts w:ascii="Calibri" w:hAnsi="Calibri" w:cs="Calibri"/>
          <w:i w:val="1"/>
          <w:iCs w:val="1"/>
          <w:color w:val="00B0F0"/>
        </w:rPr>
        <w:t xml:space="preserve">Remplacer les .... </w:t>
      </w:r>
      <w:r w:rsidRPr="4DAE302B" w:rsidR="428BA720">
        <w:rPr>
          <w:rStyle w:val="normaltextrun"/>
          <w:rFonts w:ascii="Calibri" w:hAnsi="Calibri" w:cs="Calibri"/>
          <w:i w:val="1"/>
          <w:iCs w:val="1"/>
          <w:color w:val="00B0F0"/>
        </w:rPr>
        <w:t>de</w:t>
      </w:r>
      <w:r w:rsidRPr="4DAE302B" w:rsidR="428BA720">
        <w:rPr>
          <w:rStyle w:val="normaltextrun"/>
          <w:rFonts w:ascii="Calibri" w:hAnsi="Calibri" w:cs="Calibri"/>
          <w:i w:val="1"/>
          <w:iCs w:val="1"/>
          <w:color w:val="00B0F0"/>
        </w:rPr>
        <w:t xml:space="preserve"> la forme par : </w:t>
      </w:r>
      <w:r w:rsidRPr="4DAE302B" w:rsidR="5EF6D296">
        <w:rPr>
          <w:rStyle w:val="normaltextrun"/>
          <w:rFonts w:ascii="Calibri" w:hAnsi="Calibri" w:cs="Calibri"/>
          <w:i w:val="1"/>
          <w:iCs w:val="1"/>
          <w:color w:val="00B0F0"/>
        </w:rPr>
        <w:t xml:space="preserve">sous </w:t>
      </w:r>
      <w:r w:rsidRPr="4DAE302B" w:rsidR="5EF6D296">
        <w:rPr>
          <w:rStyle w:val="normaltextrun"/>
          <w:rFonts w:ascii="Calibri" w:hAnsi="Calibri" w:cs="Calibri"/>
          <w:i w:val="1"/>
          <w:iCs w:val="1"/>
          <w:color w:val="00B0F0"/>
        </w:rPr>
        <w:t>forme</w:t>
      </w:r>
      <w:r w:rsidRPr="4DAE302B" w:rsidR="5EF6D296">
        <w:rPr>
          <w:rStyle w:val="normaltextrun"/>
          <w:rFonts w:ascii="Calibri" w:hAnsi="Calibri" w:cs="Calibri"/>
          <w:i w:val="1"/>
          <w:iCs w:val="1"/>
          <w:color w:val="00B0F0"/>
        </w:rPr>
        <w:t xml:space="preserve"> d’</w:t>
      </w:r>
      <w:r w:rsidRPr="4DAE302B" w:rsidR="428BA720">
        <w:rPr>
          <w:rStyle w:val="normaltextrun"/>
          <w:rFonts w:ascii="Calibri" w:hAnsi="Calibri" w:cs="Calibri"/>
          <w:i w:val="1"/>
          <w:iCs w:val="1"/>
          <w:color w:val="00B0F0"/>
        </w:rPr>
        <w:t xml:space="preserve">un entier, </w:t>
      </w:r>
      <w:r w:rsidRPr="4DAE302B" w:rsidR="13F46F32">
        <w:rPr>
          <w:rStyle w:val="normaltextrun"/>
          <w:rFonts w:ascii="Calibri" w:hAnsi="Calibri" w:cs="Calibri"/>
          <w:i w:val="1"/>
          <w:iCs w:val="1"/>
          <w:color w:val="00B0F0"/>
        </w:rPr>
        <w:t>sous forme d’</w:t>
      </w:r>
      <w:r w:rsidRPr="4DAE302B" w:rsidR="428BA720">
        <w:rPr>
          <w:rStyle w:val="normaltextrun"/>
          <w:rFonts w:ascii="Calibri" w:hAnsi="Calibri" w:cs="Calibri"/>
          <w:i w:val="1"/>
          <w:iCs w:val="1"/>
          <w:color w:val="00B0F0"/>
        </w:rPr>
        <w:t xml:space="preserve">un nom, </w:t>
      </w:r>
      <w:r w:rsidRPr="4DAE302B" w:rsidR="3DC5130D">
        <w:rPr>
          <w:rStyle w:val="normaltextrun"/>
          <w:rFonts w:ascii="Calibri" w:hAnsi="Calibri" w:cs="Calibri"/>
          <w:i w:val="1"/>
          <w:iCs w:val="1"/>
          <w:color w:val="00B0F0"/>
        </w:rPr>
        <w:t xml:space="preserve">sous forme </w:t>
      </w:r>
      <w:r w:rsidRPr="4DAE302B" w:rsidR="428BA720">
        <w:rPr>
          <w:rStyle w:val="normaltextrun"/>
          <w:rFonts w:ascii="Calibri" w:hAnsi="Calibri" w:cs="Calibri"/>
          <w:i w:val="1"/>
          <w:iCs w:val="1"/>
          <w:color w:val="00B0F0"/>
        </w:rPr>
        <w:t xml:space="preserve">numérique, </w:t>
      </w:r>
      <w:r w:rsidRPr="4DAE302B" w:rsidR="56152DE7">
        <w:rPr>
          <w:rStyle w:val="normaltextrun"/>
          <w:rFonts w:ascii="Calibri" w:hAnsi="Calibri" w:cs="Calibri"/>
          <w:i w:val="1"/>
          <w:iCs w:val="1"/>
          <w:color w:val="00B0F0"/>
        </w:rPr>
        <w:t>sous forme d’</w:t>
      </w:r>
      <w:r w:rsidRPr="4DAE302B" w:rsidR="428BA720">
        <w:rPr>
          <w:rStyle w:val="normaltextrun"/>
          <w:rFonts w:ascii="Calibri" w:hAnsi="Calibri" w:cs="Calibri"/>
          <w:i w:val="1"/>
          <w:iCs w:val="1"/>
          <w:color w:val="00B0F0"/>
        </w:rPr>
        <w:t>un nombre décimal, ....</w:t>
      </w:r>
    </w:p>
    <w:p w:rsidR="0E59ECB9" w:rsidP="4DAE302B" w:rsidRDefault="0E59ECB9" w14:paraId="12B15B8F" w14:textId="4519D59B">
      <w:pPr>
        <w:spacing w:before="0" w:beforeAutospacing="off" w:after="0" w:afterAutospacing="off" w:line="240" w:lineRule="auto"/>
        <w:ind w:firstLine="708"/>
        <w:rPr>
          <w:rStyle w:val="normaltextrun"/>
          <w:rFonts w:ascii="Calibri" w:hAnsi="Calibri" w:cs="Calibri"/>
          <w:i w:val="1"/>
          <w:iCs w:val="1"/>
          <w:color w:val="00B0F0"/>
        </w:rPr>
      </w:pPr>
      <w:r w:rsidRPr="4DAE302B" w:rsidR="45490D1B">
        <w:rPr>
          <w:rStyle w:val="normaltextrun"/>
          <w:rFonts w:ascii="Calibri" w:hAnsi="Calibri" w:cs="Calibri"/>
          <w:i w:val="1"/>
          <w:iCs w:val="1"/>
          <w:color w:val="00B0F0"/>
        </w:rPr>
        <w:t>Ajout « d’un indice » ou « d’une suggestion » possible. Si pas d’indice, enlever cette rubrique.</w:t>
      </w:r>
    </w:p>
    <w:p w:rsidR="0E59ECB9" w:rsidP="4DAE302B" w:rsidRDefault="0E59ECB9" w14:paraId="3ED8DFAF" w14:textId="666D89B9">
      <w:pPr>
        <w:spacing w:before="0" w:beforeAutospacing="off" w:after="160" w:afterAutospacing="off" w:line="259" w:lineRule="auto"/>
        <w:ind w:left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45490D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Si tu cherches depuis trop longtemps, clique ci-dessous pour révéler un indice.</w:t>
      </w:r>
    </w:p>
    <w:p w:rsidR="0E59ECB9" w:rsidP="4DAE302B" w:rsidRDefault="0E59ECB9" w14:paraId="5CC4DF1C" w14:textId="710AC810">
      <w:pPr>
        <w:spacing w:before="0" w:beforeAutospacing="off" w:after="160" w:afterAutospacing="off" w:line="259" w:lineRule="auto"/>
        <w:ind w:left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45490D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Indice : </w:t>
      </w:r>
    </w:p>
    <w:p w:rsidR="0E59ECB9" w:rsidP="4DAE302B" w:rsidRDefault="0E59ECB9" w14:paraId="487D40C9" w14:textId="5A5E3D49">
      <w:pPr>
        <w:spacing w:before="0" w:beforeAutospacing="off" w:after="160" w:afterAutospacing="off" w:line="259" w:lineRule="auto"/>
        <w:ind w:left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45490D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NON+NON&lt;1000, ce qui réduit les valeurs possibles pour N…</w:t>
      </w:r>
    </w:p>
    <w:p w:rsidR="0E59ECB9" w:rsidP="4DAE302B" w:rsidRDefault="0E59ECB9" w14:paraId="403CB0C1" w14:textId="663AAAEA">
      <w:pPr>
        <w:widowControl w:val="1"/>
        <w:spacing w:before="0" w:beforeAutospacing="off" w:after="160" w:afterAutospacing="off" w:line="259" w:lineRule="auto"/>
        <w:ind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45490D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_________________________________________________</w:t>
      </w:r>
    </w:p>
    <w:p w:rsidR="0E59ECB9" w:rsidP="4DAE302B" w:rsidRDefault="0E59ECB9" w14:paraId="1FCDF522" w14:textId="5B7E80F1">
      <w:pPr>
        <w:pStyle w:val="Normal"/>
        <w:spacing w:before="0" w:beforeAutospacing="off" w:after="0" w:afterAutospacing="off" w:line="240" w:lineRule="auto"/>
        <w:ind/>
        <w:jc w:val="left"/>
        <w:rPr>
          <w:rStyle w:val="normaltextrun"/>
          <w:rFonts w:ascii="Calibri" w:hAnsi="Calibri" w:cs="Calibri"/>
          <w:i w:val="1"/>
          <w:iCs w:val="1"/>
          <w:color w:val="00B0F0"/>
        </w:rPr>
      </w:pPr>
      <w:r w:rsidRPr="4DAE302B" w:rsidR="7E045DAC">
        <w:rPr>
          <w:rStyle w:val="normaltextrun"/>
          <w:rFonts w:ascii="Calibri" w:hAnsi="Calibri" w:cs="Calibri"/>
          <w:i w:val="1"/>
          <w:iCs w:val="1"/>
          <w:color w:val="00B0F0"/>
        </w:rPr>
        <w:t>Préciser auteur(s), remerciements</w:t>
      </w:r>
      <w:r w:rsidRPr="4DAE302B" w:rsidR="69831046">
        <w:rPr>
          <w:rStyle w:val="normaltextrun"/>
          <w:rFonts w:ascii="Calibri" w:hAnsi="Calibri" w:cs="Calibri"/>
          <w:i w:val="1"/>
          <w:iCs w:val="1"/>
          <w:color w:val="00B0F0"/>
        </w:rPr>
        <w:t xml:space="preserve"> : on peut donner un hyperlien sur l’auteur</w:t>
      </w:r>
      <w:r w:rsidRPr="4DAE302B" w:rsidR="16A6FAAF">
        <w:rPr>
          <w:rStyle w:val="normaltextrun"/>
          <w:rFonts w:ascii="Calibri" w:hAnsi="Calibri" w:cs="Calibri"/>
          <w:i w:val="1"/>
          <w:iCs w:val="1"/>
          <w:color w:val="00B0F0"/>
        </w:rPr>
        <w:t xml:space="preserve">. On pourra adapter le </w:t>
      </w:r>
      <w:r w:rsidRPr="4DAE302B" w:rsidR="16A6FAAF">
        <w:rPr>
          <w:rStyle w:val="normaltextrun"/>
          <w:rFonts w:ascii="Calibri" w:hAnsi="Calibri" w:cs="Calibri"/>
          <w:i w:val="1"/>
          <w:iCs w:val="1"/>
          <w:color w:val="00B0F0"/>
        </w:rPr>
        <w:t>wording</w:t>
      </w:r>
      <w:r w:rsidRPr="4DAE302B" w:rsidR="16A6FAAF">
        <w:rPr>
          <w:rStyle w:val="normaltextrun"/>
          <w:rFonts w:ascii="Calibri" w:hAnsi="Calibri" w:cs="Calibri"/>
          <w:i w:val="1"/>
          <w:iCs w:val="1"/>
          <w:color w:val="00B0F0"/>
        </w:rPr>
        <w:t xml:space="preserve"> : </w:t>
      </w:r>
      <w:r w:rsidRPr="4DAE302B" w:rsidR="16A6FAAF">
        <w:rPr>
          <w:rStyle w:val="normaltextrun"/>
          <w:rFonts w:ascii="Calibri" w:hAnsi="Calibri" w:eastAsia="Calibri" w:cs="" w:asciiTheme="minorAscii" w:hAnsiTheme="minorAscii" w:eastAsiaTheme="minorAscii" w:cstheme="minorBidi"/>
          <w:i w:val="1"/>
          <w:iCs w:val="1"/>
          <w:color w:val="00B0F0"/>
          <w:sz w:val="22"/>
          <w:szCs w:val="22"/>
          <w:lang w:eastAsia="en-US" w:bidi="ar-SA"/>
        </w:rPr>
        <w:t xml:space="preserve">Énigme créée par, proposée par </w:t>
      </w:r>
      <w:r w:rsidRPr="4DAE302B" w:rsidR="16A6FAAF">
        <w:rPr>
          <w:rStyle w:val="normaltextrun"/>
          <w:rFonts w:ascii="Calibri" w:hAnsi="Calibri" w:eastAsia="Calibri" w:cs="" w:asciiTheme="minorAscii" w:hAnsiTheme="minorAscii" w:eastAsiaTheme="minorAscii" w:cstheme="minorBidi"/>
          <w:i w:val="1"/>
          <w:iCs w:val="1"/>
          <w:color w:val="00B0F0"/>
          <w:sz w:val="22"/>
          <w:szCs w:val="22"/>
          <w:lang w:eastAsia="en-US" w:bidi="ar-SA"/>
        </w:rPr>
        <w:t>Xxxxx</w:t>
      </w:r>
      <w:r w:rsidRPr="4DAE302B" w:rsidR="16A6FAAF">
        <w:rPr>
          <w:rStyle w:val="normaltextrun"/>
          <w:rFonts w:ascii="Calibri" w:hAnsi="Calibri" w:eastAsia="Calibri" w:cs="" w:asciiTheme="minorAscii" w:hAnsiTheme="minorAscii" w:eastAsiaTheme="minorAscii" w:cstheme="minorBidi"/>
          <w:i w:val="1"/>
          <w:iCs w:val="1"/>
          <w:color w:val="00B0F0"/>
          <w:sz w:val="22"/>
          <w:szCs w:val="22"/>
          <w:lang w:eastAsia="en-US" w:bidi="ar-SA"/>
        </w:rPr>
        <w:t xml:space="preserve"> </w:t>
      </w:r>
      <w:r w:rsidRPr="4DAE302B" w:rsidR="16A6FAAF">
        <w:rPr>
          <w:rStyle w:val="normaltextrun"/>
          <w:rFonts w:ascii="Calibri" w:hAnsi="Calibri" w:eastAsia="Calibri" w:cs="" w:asciiTheme="minorAscii" w:hAnsiTheme="minorAscii" w:eastAsiaTheme="minorAscii" w:cstheme="minorBidi"/>
          <w:i w:val="1"/>
          <w:iCs w:val="1"/>
          <w:color w:val="00B0F0"/>
          <w:sz w:val="22"/>
          <w:szCs w:val="22"/>
          <w:lang w:eastAsia="en-US" w:bidi="ar-SA"/>
        </w:rPr>
        <w:t>Yyyyyy</w:t>
      </w:r>
      <w:r w:rsidRPr="4DAE302B" w:rsidR="16A6FAAF">
        <w:rPr>
          <w:rStyle w:val="normaltextrun"/>
          <w:rFonts w:ascii="Calibri" w:hAnsi="Calibri" w:eastAsia="Calibri" w:cs="" w:asciiTheme="minorAscii" w:hAnsiTheme="minorAscii" w:eastAsiaTheme="minorAscii" w:cstheme="minorBidi"/>
          <w:i w:val="1"/>
          <w:iCs w:val="1"/>
          <w:color w:val="00B0F0"/>
          <w:sz w:val="22"/>
          <w:szCs w:val="22"/>
          <w:lang w:eastAsia="en-US" w:bidi="ar-SA"/>
        </w:rPr>
        <w:t xml:space="preserve"> avec le partenariat de XY, en collaboration avec, créée par sur une suggestion de XY, ...</w:t>
      </w:r>
    </w:p>
    <w:p w:rsidR="0E59ECB9" w:rsidP="4DAE302B" w:rsidRDefault="0E59ECB9" w14:paraId="6F796E47" w14:textId="51CD3DF2">
      <w:pPr>
        <w:spacing w:before="0" w:beforeAutospacing="off" w:after="160" w:afterAutospacing="off" w:line="259" w:lineRule="auto"/>
        <w:ind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45490D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Énigme proposée par </w:t>
      </w:r>
      <w:hyperlink r:id="R7f9634b6ef1f4c72">
        <w:r w:rsidRPr="4DAE302B" w:rsidR="45490D1B">
          <w:rPr>
            <w:rStyle w:val="Lienhypertext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fr-FR"/>
          </w:rPr>
          <w:t>Patrick Raffinat</w:t>
        </w:r>
      </w:hyperlink>
    </w:p>
    <w:p w:rsidR="0E59ECB9" w:rsidP="4DAE302B" w:rsidRDefault="0E59ECB9" w14:paraId="4B5AF989" w14:textId="2627382B">
      <w:pPr>
        <w:spacing w:before="0" w:beforeAutospacing="off" w:after="0" w:afterAutospacing="off" w:line="240" w:lineRule="auto"/>
        <w:ind/>
        <w:jc w:val="both"/>
        <w:rPr>
          <w:i w:val="1"/>
          <w:iCs w:val="1"/>
          <w:color w:val="00B0F0"/>
        </w:rPr>
      </w:pPr>
      <w:r w:rsidRPr="4DAE302B" w:rsidR="0B692882">
        <w:rPr>
          <w:i w:val="1"/>
          <w:iCs w:val="1"/>
          <w:color w:val="00B0F0"/>
        </w:rPr>
        <w:t>Il y a possibilité de donner une info supplémentaire en lien avec l’énigme.</w:t>
      </w:r>
    </w:p>
    <w:p w:rsidR="0E59ECB9" w:rsidP="4DAE302B" w:rsidRDefault="0E59ECB9" w14:paraId="473FC375" w14:textId="78027A98">
      <w:pPr>
        <w:spacing w:before="0" w:beforeAutospacing="off" w:after="0" w:afterAutospacing="off" w:line="240" w:lineRule="auto"/>
        <w:ind/>
        <w:jc w:val="both"/>
        <w:rPr>
          <w:i w:val="1"/>
          <w:iCs w:val="1"/>
          <w:color w:val="00B0F0"/>
        </w:rPr>
      </w:pPr>
      <w:r w:rsidRPr="4DAE302B" w:rsidR="312E5086">
        <w:rPr>
          <w:i w:val="1"/>
          <w:iCs w:val="1"/>
          <w:color w:val="00B0F0"/>
        </w:rPr>
        <w:t>On pourra préciser la source (si besoin)</w:t>
      </w:r>
      <w:r w:rsidRPr="4DAE302B" w:rsidR="326BA625">
        <w:rPr>
          <w:i w:val="1"/>
          <w:iCs w:val="1"/>
          <w:color w:val="00B0F0"/>
        </w:rPr>
        <w:t>. Si cette rubrique n’est pas utile, enlever cette rubrique.</w:t>
      </w:r>
      <w:r w:rsidRPr="4DAE302B" w:rsidR="62C33B7F">
        <w:rPr>
          <w:i w:val="1"/>
          <w:iCs w:val="1"/>
          <w:color w:val="00B0F0"/>
        </w:rPr>
        <w:t xml:space="preserve"> Attention de ne pas donner une information de source permettant de trouver facilement la réponse (on mettra alors la source dans la solution).</w:t>
      </w:r>
    </w:p>
    <w:p w:rsidR="0E59ECB9" w:rsidP="4DAE302B" w:rsidRDefault="0E59ECB9" w14:paraId="28E3029B" w14:textId="02C6537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46CA11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Source </w:t>
      </w:r>
      <w:r w:rsidRPr="4DAE302B" w:rsidR="46CA1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: </w:t>
      </w:r>
      <w:r w:rsidRPr="4DAE302B" w:rsidR="779DC7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xxxxxx</w:t>
      </w:r>
    </w:p>
    <w:p w:rsidR="0E59ECB9" w:rsidP="4DAE302B" w:rsidRDefault="0E59ECB9" w14:paraId="5436F541" w14:textId="66A61DC8">
      <w:pPr>
        <w:pStyle w:val="Normal"/>
        <w:bidi w:val="0"/>
        <w:spacing w:before="0" w:beforeAutospacing="off" w:after="160" w:afterAutospacing="off" w:line="256" w:lineRule="auto"/>
        <w:ind w:left="0"/>
        <w:rPr>
          <w:rStyle w:val="normaltextrun"/>
          <w:rFonts w:ascii="Calibri" w:hAnsi="Calibri" w:cs="Calibri"/>
          <w:i w:val="1"/>
          <w:iCs w:val="1"/>
          <w:color w:val="00B0F0"/>
        </w:rPr>
      </w:pPr>
      <w:r w:rsidRPr="4DAE302B" w:rsidR="04F8FD4C">
        <w:rPr>
          <w:i w:val="1"/>
          <w:iCs w:val="1"/>
          <w:color w:val="00B0F0"/>
        </w:rPr>
        <w:t>On précisera les crédits images (</w:t>
      </w:r>
      <w:r w:rsidRPr="4DAE302B" w:rsidR="6B3B877E">
        <w:rPr>
          <w:i w:val="1"/>
          <w:iCs w:val="1"/>
          <w:color w:val="00B0F0"/>
        </w:rPr>
        <w:t>s'il</w:t>
      </w:r>
      <w:r w:rsidRPr="4DAE302B" w:rsidR="04F8FD4C">
        <w:rPr>
          <w:i w:val="1"/>
          <w:iCs w:val="1"/>
          <w:color w:val="00B0F0"/>
        </w:rPr>
        <w:t xml:space="preserve"> y a une image</w:t>
      </w:r>
      <w:r w:rsidRPr="4DAE302B" w:rsidR="04F8FD4C">
        <w:rPr>
          <w:i w:val="1"/>
          <w:iCs w:val="1"/>
          <w:color w:val="00B0F0"/>
        </w:rPr>
        <w:t>)</w:t>
      </w:r>
      <w:r w:rsidRPr="4DAE302B" w:rsidR="24944F56">
        <w:rPr>
          <w:i w:val="1"/>
          <w:iCs w:val="1"/>
          <w:color w:val="00B0F0"/>
        </w:rPr>
        <w:t>:</w:t>
      </w:r>
      <w:r w:rsidRPr="4DAE302B" w:rsidR="24944F56">
        <w:rPr>
          <w:i w:val="1"/>
          <w:iCs w:val="1"/>
          <w:color w:val="00B0F0"/>
        </w:rPr>
        <w:t xml:space="preserve"> par exemple, “domaine public, image de </w:t>
      </w:r>
      <w:r w:rsidRPr="4DAE302B" w:rsidR="24944F56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00B0F0"/>
          <w:sz w:val="22"/>
          <w:szCs w:val="22"/>
          <w:lang w:val="fr-FR" w:eastAsia="en-US" w:bidi="ar-SA"/>
        </w:rPr>
        <w:t>freepik</w:t>
      </w:r>
      <w:r w:rsidRPr="4DAE302B" w:rsidR="24944F56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00B0F0"/>
          <w:sz w:val="22"/>
          <w:szCs w:val="22"/>
          <w:lang w:val="fr-FR" w:eastAsia="en-US" w:bidi="ar-SA"/>
        </w:rPr>
        <w:t>”,</w:t>
      </w:r>
      <w:r w:rsidRPr="4DAE302B" w:rsidR="32FA75B3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00B0F0"/>
          <w:sz w:val="22"/>
          <w:szCs w:val="22"/>
          <w:lang w:val="fr-FR" w:eastAsia="en-US" w:bidi="ar-SA"/>
        </w:rPr>
        <w:t xml:space="preserve"> “image CC-B</w:t>
      </w:r>
      <w:r w:rsidRPr="4DAE302B" w:rsidR="65D36202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00B0F0"/>
          <w:sz w:val="22"/>
          <w:szCs w:val="22"/>
          <w:lang w:val="fr-FR" w:eastAsia="en-US" w:bidi="ar-SA"/>
        </w:rPr>
        <w:t>Y</w:t>
      </w:r>
      <w:r w:rsidRPr="4DAE302B" w:rsidR="32FA75B3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00B0F0"/>
          <w:sz w:val="22"/>
          <w:szCs w:val="22"/>
          <w:lang w:val="fr-FR" w:eastAsia="en-US" w:bidi="ar-SA"/>
        </w:rPr>
        <w:t xml:space="preserve"> </w:t>
      </w:r>
      <w:r w:rsidRPr="4DAE302B" w:rsidR="32FA75B3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00B0F0"/>
          <w:sz w:val="22"/>
          <w:szCs w:val="22"/>
          <w:lang w:val="fr-FR" w:eastAsia="en-US" w:bidi="ar-SA"/>
        </w:rPr>
        <w:t>xxxx</w:t>
      </w:r>
      <w:r w:rsidRPr="4DAE302B" w:rsidR="32FA75B3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00B0F0"/>
          <w:sz w:val="22"/>
          <w:szCs w:val="22"/>
          <w:lang w:val="fr-FR" w:eastAsia="en-US" w:bidi="ar-SA"/>
        </w:rPr>
        <w:t>”</w:t>
      </w:r>
      <w:r w:rsidRPr="4DAE302B" w:rsidR="24944F56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00B0F0"/>
          <w:sz w:val="22"/>
          <w:szCs w:val="22"/>
          <w:lang w:val="fr-FR" w:eastAsia="en-US" w:bidi="ar-SA"/>
        </w:rPr>
        <w:t xml:space="preserve"> .</w:t>
      </w:r>
      <w:r w:rsidRPr="4DAE302B" w:rsidR="24944F56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00B0F0"/>
          <w:sz w:val="22"/>
          <w:szCs w:val="22"/>
          <w:lang w:val="fr-FR" w:eastAsia="en-US" w:bidi="ar-SA"/>
        </w:rPr>
        <w:t xml:space="preserve"> </w:t>
      </w:r>
      <w:r w:rsidRPr="4DAE302B" w:rsidR="4A3F410F">
        <w:rPr>
          <w:i w:val="1"/>
          <w:iCs w:val="1"/>
          <w:color w:val="00B0F0"/>
        </w:rPr>
        <w:t>Si cette rubrique n’est pas utile, enlever cette rubrique.</w:t>
      </w:r>
    </w:p>
    <w:p w:rsidR="46CA1122" w:rsidP="4DAE302B" w:rsidRDefault="46CA1122" w14:paraId="17F84F5E" w14:textId="130E9DA2">
      <w:pPr>
        <w:pStyle w:val="Normal"/>
        <w:suppressLineNumbers w:val="0"/>
        <w:bidi w:val="0"/>
        <w:spacing w:before="0" w:beforeAutospacing="off" w:after="160" w:afterAutospacing="off" w:line="25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 w:eastAsia="en-US" w:bidi="ar-SA"/>
        </w:rPr>
      </w:pPr>
      <w:r w:rsidRPr="4DAE302B" w:rsidR="46CA11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Crédit image</w:t>
      </w:r>
      <w:r w:rsidRPr="4DAE302B" w:rsidR="46CA1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 : </w:t>
      </w:r>
      <w:r w:rsidRPr="4DAE302B" w:rsidR="55C2BFD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 w:eastAsia="en-US" w:bidi="ar-SA"/>
        </w:rPr>
        <w:t xml:space="preserve">Jeux &amp; Stratégie, n°8 </w:t>
      </w:r>
      <w:r w:rsidRPr="4DAE302B" w:rsidR="55C2BFD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 w:eastAsia="en-US" w:bidi="ar-SA"/>
        </w:rPr>
        <w:t>avr</w:t>
      </w:r>
      <w:r w:rsidRPr="4DAE302B" w:rsidR="55C2BFD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 w:eastAsia="en-US" w:bidi="ar-SA"/>
        </w:rPr>
        <w:t>/mai 1981, Scienc</w:t>
      </w:r>
      <w:r w:rsidRPr="4DAE302B" w:rsidR="55C2BFD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 w:eastAsia="en-US" w:bidi="ar-SA"/>
        </w:rPr>
        <w:t>e et vi</w:t>
      </w:r>
      <w:r w:rsidRPr="4DAE302B" w:rsidR="55C2BFD7">
        <w:rPr>
          <w:rFonts w:ascii="Calibri" w:hAnsi="Calibri" w:eastAsia="Calibri" w:cs="Calibri" w:asciiTheme="minorAscii" w:hAnsiTheme="minorAscii" w:eastAsiaTheme="minorAscii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 w:eastAsia="en-US" w:bidi="ar-SA"/>
        </w:rPr>
        <w:t>e</w:t>
      </w:r>
    </w:p>
    <w:p w:rsidR="4DAE302B" w:rsidP="4DAE302B" w:rsidRDefault="4DAE302B" w14:paraId="3DB6AE38" w14:textId="079CAC57">
      <w:pPr>
        <w:spacing w:after="160" w:line="25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w:rsidR="0E59ECB9" w:rsidP="5AA632A7" w:rsidRDefault="0E59ECB9" w14:paraId="1230CCD6" w14:textId="1350F0C4">
      <w:pPr>
        <w:pStyle w:val="Normal"/>
        <w:jc w:val="center"/>
      </w:pPr>
    </w:p>
    <w:p w:rsidR="0E59ECB9" w:rsidP="5AA632A7" w:rsidRDefault="0E59ECB9" w14:paraId="116EFD28" w14:textId="615C2E0F">
      <w:pPr>
        <w:jc w:val="center"/>
      </w:pPr>
    </w:p>
    <w:p w:rsidR="0E59ECB9" w:rsidP="5AA632A7" w:rsidRDefault="0E59ECB9" w14:paraId="292F5ACA" w14:textId="14D4B268">
      <w:pPr/>
      <w:r>
        <w:br w:type="page"/>
      </w:r>
    </w:p>
    <w:p w:rsidR="0E59ECB9" w:rsidP="5AA632A7" w:rsidRDefault="0E59ECB9" w14:paraId="181FE6F8" w14:textId="361A88FC">
      <w:pPr>
        <w:pStyle w:val="Normal"/>
        <w:jc w:val="center"/>
      </w:pPr>
    </w:p>
    <w:p w:rsidR="0E59ECB9" w:rsidP="5AA632A7" w:rsidRDefault="0E59ECB9" w14:paraId="17D9CD43" w14:textId="01DA4AEA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i w:val="1"/>
          <w:iCs w:val="1"/>
          <w:color w:val="00B0F0"/>
        </w:rPr>
      </w:pPr>
      <w:r w:rsidRPr="5AA632A7" w:rsidR="58DBB4BF">
        <w:rPr>
          <w:i w:val="1"/>
          <w:iCs w:val="1"/>
          <w:color w:val="00B0F0"/>
        </w:rPr>
        <w:t xml:space="preserve">Rédiger la solution : c’est ce que l’on fera apparaitre si la réponse donnée </w:t>
      </w:r>
      <w:r w:rsidRPr="5AA632A7" w:rsidR="18E8A672">
        <w:rPr>
          <w:i w:val="1"/>
          <w:iCs w:val="1"/>
          <w:color w:val="00B0F0"/>
        </w:rPr>
        <w:t xml:space="preserve">par le joueur </w:t>
      </w:r>
      <w:r w:rsidRPr="5AA632A7" w:rsidR="58DBB4BF">
        <w:rPr>
          <w:i w:val="1"/>
          <w:iCs w:val="1"/>
          <w:color w:val="00B0F0"/>
        </w:rPr>
        <w:t xml:space="preserve">est la bonne. </w:t>
      </w:r>
    </w:p>
    <w:p w:rsidRPr="00BD1B2F" w:rsidR="005F1AD6" w:rsidP="005F1AD6" w:rsidRDefault="005F1AD6" w14:paraId="7AFD3EF5" w14:textId="29F3B359">
      <w:pPr>
        <w:jc w:val="center"/>
        <w:rPr>
          <w:b/>
          <w:bCs/>
          <w:sz w:val="28"/>
          <w:szCs w:val="28"/>
        </w:rPr>
      </w:pPr>
      <w:r w:rsidRPr="4DAE302B" w:rsidR="6B8579D6">
        <w:rPr>
          <w:b w:val="1"/>
          <w:bCs w:val="1"/>
          <w:sz w:val="28"/>
          <w:szCs w:val="28"/>
        </w:rPr>
        <w:t>Solution</w:t>
      </w:r>
    </w:p>
    <w:p w:rsidR="4A193637" w:rsidP="4DAE302B" w:rsidRDefault="4A193637" w14:paraId="513FCFC3" w14:textId="72D615B2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sz w:val="36"/>
          <w:szCs w:val="36"/>
          <w:lang w:val="fr-FR"/>
        </w:rPr>
      </w:pPr>
      <w:r w:rsidRPr="4DAE302B" w:rsidR="0F35916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fr-FR"/>
        </w:rPr>
        <w:t>Une addition cryptée…</w:t>
      </w:r>
    </w:p>
    <w:p w:rsidR="4C367C5C" w:rsidP="5AA632A7" w:rsidRDefault="4C367C5C" w14:paraId="2D79A610" w14:textId="7E1DD17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  <w:color w:val="00B0F0"/>
        </w:rPr>
      </w:pPr>
      <w:r w:rsidRPr="5AA632A7" w:rsidR="4C367C5C">
        <w:rPr>
          <w:i w:val="1"/>
          <w:iCs w:val="1"/>
          <w:color w:val="00B0F0"/>
        </w:rPr>
        <w:t xml:space="preserve">Préciser la réponse attendue et qui sera </w:t>
      </w:r>
      <w:r w:rsidRPr="5AA632A7" w:rsidR="490A4DB7">
        <w:rPr>
          <w:i w:val="1"/>
          <w:iCs w:val="1"/>
          <w:color w:val="00B0F0"/>
        </w:rPr>
        <w:t>vérifiée</w:t>
      </w:r>
      <w:r w:rsidRPr="5AA632A7" w:rsidR="4C367C5C">
        <w:rPr>
          <w:i w:val="1"/>
          <w:iCs w:val="1"/>
          <w:color w:val="00B0F0"/>
        </w:rPr>
        <w:t xml:space="preserve"> par le site des énigmes.</w:t>
      </w:r>
    </w:p>
    <w:p w:rsidR="4C367C5C" w:rsidP="5AA632A7" w:rsidRDefault="4C367C5C" w14:paraId="38514B82" w14:textId="57F2B41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  <w:color w:val="00B0F0"/>
        </w:rPr>
      </w:pPr>
      <w:r w:rsidRPr="5AA632A7" w:rsidR="4C367C5C">
        <w:rPr>
          <w:i w:val="1"/>
          <w:iCs w:val="1"/>
          <w:color w:val="00B0F0"/>
        </w:rPr>
        <w:t>Attention : la solution doit ne pas être atteinte facilement par essais successif car en cas de fausse réponse le joueur peut rentrer autant de nouvelle réponse qu’il ve</w:t>
      </w:r>
      <w:r w:rsidRPr="5AA632A7" w:rsidR="52F116AD">
        <w:rPr>
          <w:i w:val="1"/>
          <w:iCs w:val="1"/>
          <w:color w:val="00B0F0"/>
        </w:rPr>
        <w:t>ut.</w:t>
      </w:r>
    </w:p>
    <w:p w:rsidR="5AA632A7" w:rsidP="4DAE302B" w:rsidRDefault="5AA632A7" w14:paraId="2BF61718" w14:textId="15C5C5A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4A1936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Réponse</w:t>
      </w:r>
      <w:r w:rsidRPr="4DAE302B" w:rsidR="4A1936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 : </w:t>
      </w:r>
      <w:r w:rsidRPr="4DAE302B" w:rsidR="758F59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3746</w:t>
      </w:r>
    </w:p>
    <w:p w:rsidR="4DAE302B" w:rsidP="4DAE302B" w:rsidRDefault="4DAE302B" w14:paraId="23BE868B" w14:textId="668D31E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w:rsidR="1B3D266A" w:rsidP="4DAE302B" w:rsidRDefault="1B3D266A" w14:paraId="42E4212B" w14:textId="1064EB5B">
      <w:pPr>
        <w:pStyle w:val="Normal"/>
        <w:bidi w:val="0"/>
        <w:spacing w:after="160" w:line="257" w:lineRule="auto"/>
        <w:rPr>
          <w:i w:val="1"/>
          <w:iCs w:val="1"/>
          <w:color w:val="00B0F0"/>
        </w:rPr>
      </w:pPr>
      <w:r w:rsidRPr="4DAE302B" w:rsidR="1B3D266A">
        <w:rPr>
          <w:i w:val="1"/>
          <w:iCs w:val="1"/>
          <w:color w:val="00B0F0"/>
        </w:rPr>
        <w:t>Rédiger une (des) explication(s) pour préciser comment on pouvait arriver à la bonne réponse. On pourra préciser l’intérêt de l’énigme et/ou de sa résolution et éventuellement faire (ou donner) des références sur le sujet traité ou faire une ouverture ....</w:t>
      </w:r>
      <w:r w:rsidRPr="4DAE302B" w:rsidR="30D47323">
        <w:rPr>
          <w:i w:val="1"/>
          <w:iCs w:val="1"/>
          <w:color w:val="00B0F0"/>
        </w:rPr>
        <w:t xml:space="preserve"> Si plusieurs explications, mettre “méthode 1”, “méthode 2”, ...</w:t>
      </w:r>
    </w:p>
    <w:p w:rsidR="1D14F990" w:rsidP="5AA632A7" w:rsidRDefault="1D14F990" w14:paraId="018B6AF5" w14:textId="3286AF87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1D14F9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Explications </w:t>
      </w:r>
      <w:r w:rsidRPr="4DAE302B" w:rsidR="1D14F9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:</w:t>
      </w:r>
    </w:p>
    <w:p w:rsidR="5AA632A7" w:rsidP="4DAE302B" w:rsidRDefault="5AA632A7" w14:paraId="5574BD88" w14:textId="210A364B">
      <w:pPr>
        <w:pStyle w:val="Paragraphedeliste"/>
        <w:suppressLineNumbers w:val="0"/>
        <w:bidi w:val="0"/>
        <w:spacing w:before="0" w:beforeAutospacing="off" w:after="160" w:afterAutospacing="off" w:line="256" w:lineRule="auto"/>
        <w:ind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4DAE302B" w:rsidR="6F28C2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NON + NON = OUI</w:t>
      </w:r>
    </w:p>
    <w:p w:rsidR="5AA632A7" w:rsidP="4DAE302B" w:rsidRDefault="5AA632A7" w14:paraId="14567100" w14:textId="4FFD33E9">
      <w:pPr>
        <w:pStyle w:val="Normal"/>
        <w:spacing w:after="160" w:line="257" w:lineRule="auto"/>
        <w:jc w:val="center"/>
      </w:pPr>
      <w:r w:rsidR="6F28C2D3">
        <w:drawing>
          <wp:inline wp14:editId="173B283F" wp14:anchorId="1E250B31">
            <wp:extent cx="6172232" cy="1564333"/>
            <wp:effectExtent l="0" t="0" r="0" b="0"/>
            <wp:docPr id="9488105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7de3a2bf5744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538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32" cy="156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2216" w:rsidR="005F1AD6" w:rsidP="4DAE302B" w:rsidRDefault="005F1AD6" w14:paraId="12DD3F9E" w14:textId="3598BBF1">
      <w:pPr>
        <w:pStyle w:val="Normal"/>
        <w:suppressLineNumbers w:val="0"/>
        <w:bidi w:val="0"/>
        <w:spacing w:before="0" w:beforeAutospacing="off" w:after="160" w:afterAutospacing="off" w:line="257" w:lineRule="auto"/>
        <w:ind w:left="0" w:right="0"/>
        <w:jc w:val="left"/>
        <w:rPr>
          <w:i w:val="1"/>
          <w:iCs w:val="1"/>
          <w:color w:val="00B0F0"/>
        </w:rPr>
      </w:pPr>
      <w:r w:rsidRPr="4DAE302B" w:rsidR="5E6D1156">
        <w:rPr>
          <w:i w:val="1"/>
          <w:iCs w:val="1"/>
          <w:color w:val="00B0F0"/>
        </w:rPr>
        <w:t>Possibilité de faire des remerciements suivant les ressources utilisées</w:t>
      </w:r>
      <w:r w:rsidRPr="4DAE302B" w:rsidR="6DE45CB1">
        <w:rPr>
          <w:i w:val="1"/>
          <w:iCs w:val="1"/>
          <w:color w:val="00B0F0"/>
        </w:rPr>
        <w:t>. Si cette rubrique n’est pas utile, enlever cette rubrique.</w:t>
      </w:r>
    </w:p>
    <w:p w:rsidRPr="00312216" w:rsidR="005F1AD6" w:rsidP="5E6D1156" w:rsidRDefault="005F1AD6" w14:paraId="3A53CF30" w14:textId="30A5BBF7">
      <w:pPr>
        <w:rPr>
          <w:i w:val="1"/>
          <w:iCs w:val="1"/>
          <w:color w:val="00B0F0"/>
        </w:rPr>
      </w:pPr>
      <w:r w:rsidRPr="5AA632A7" w:rsidR="5E6D1156">
        <w:rPr>
          <w:b w:val="1"/>
          <w:bCs w:val="1"/>
        </w:rPr>
        <w:t>Remerciements</w:t>
      </w:r>
      <w:r w:rsidR="5E6D1156">
        <w:rPr/>
        <w:t xml:space="preserve"> : </w:t>
      </w:r>
    </w:p>
    <w:p w:rsidR="28879E29" w:rsidP="5AA632A7" w:rsidRDefault="28879E29" w14:paraId="381DB2FC" w14:textId="32F1D87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28879E29">
        <w:rPr/>
        <w:t>.....</w:t>
      </w:r>
    </w:p>
    <w:p w:rsidRPr="00312216" w:rsidR="005F1AD6" w:rsidP="4DAE302B" w:rsidRDefault="005F1AD6" w14:paraId="3FD978DA" w14:textId="0AEA6BD6">
      <w:pPr>
        <w:pStyle w:val="paragraph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Calibri" w:hAnsi="Calibri" w:cs="Calibri"/>
          <w:i w:val="1"/>
          <w:iCs w:val="1"/>
          <w:color w:val="00B0F0"/>
        </w:rPr>
      </w:pPr>
      <w:r w:rsidRPr="4DAE302B" w:rsidR="5E6D1156">
        <w:rPr>
          <w:rFonts w:ascii="Calibri" w:hAnsi="Calibri" w:eastAsia="Calibri" w:cs="" w:asciiTheme="minorAscii" w:hAnsiTheme="minorAscii" w:eastAsiaTheme="minorAscii" w:cstheme="minorBidi"/>
          <w:i w:val="1"/>
          <w:iCs w:val="1"/>
          <w:color w:val="00B0F0"/>
          <w:sz w:val="22"/>
          <w:szCs w:val="22"/>
          <w:lang w:eastAsia="en-US" w:bidi="ar-SA"/>
        </w:rPr>
        <w:t>Possibilité de donner une info supplémentaire en lien avec l’énigme dans la réponse : historique, contexte, lien internet ….</w:t>
      </w:r>
      <w:r w:rsidRPr="4DAE302B" w:rsidR="3B9C0AD5">
        <w:rPr>
          <w:rFonts w:ascii="Calibri" w:hAnsi="Calibri" w:eastAsia="Calibri" w:cs="" w:asciiTheme="minorAscii" w:hAnsiTheme="minorAscii" w:eastAsiaTheme="minorAscii" w:cstheme="minorBidi"/>
          <w:i w:val="1"/>
          <w:iCs w:val="1"/>
          <w:color w:val="00B0F0"/>
          <w:sz w:val="22"/>
          <w:szCs w:val="22"/>
          <w:lang w:eastAsia="en-US" w:bidi="ar-SA"/>
        </w:rPr>
        <w:t xml:space="preserve"> Si cette rubrique n’est pas utile, enlever cette rubrique</w:t>
      </w:r>
      <w:r w:rsidRPr="4DAE302B" w:rsidR="3B9C0AD5">
        <w:rPr>
          <w:rFonts w:ascii="Calibri" w:hAnsi="Calibri" w:eastAsia="Calibri" w:cs="" w:asciiTheme="minorAscii" w:hAnsiTheme="minorAscii" w:eastAsiaTheme="minorAscii" w:cstheme="minorBidi"/>
          <w:i w:val="1"/>
          <w:iCs w:val="1"/>
          <w:color w:val="00B0F0"/>
          <w:sz w:val="24"/>
          <w:szCs w:val="24"/>
          <w:lang w:eastAsia="fr-FR" w:bidi="ar-SA"/>
        </w:rPr>
        <w:t>.</w:t>
      </w:r>
    </w:p>
    <w:p w:rsidRPr="00312216" w:rsidR="005F1AD6" w:rsidP="5E6D1156" w:rsidRDefault="005F1AD6" w14:paraId="6FE05B47" w14:textId="11A7FDA8">
      <w:pPr>
        <w:pStyle w:val="Normal"/>
        <w:rPr>
          <w:i w:val="1"/>
          <w:iCs w:val="1"/>
          <w:color w:val="00B0F0"/>
        </w:rPr>
      </w:pPr>
      <w:r w:rsidRPr="4DAE302B" w:rsidR="5E6D1156">
        <w:rPr>
          <w:b w:val="1"/>
          <w:bCs w:val="1"/>
        </w:rPr>
        <w:t>Infos supplémentaires :</w:t>
      </w:r>
      <w:r w:rsidR="5E6D1156">
        <w:rPr/>
        <w:t xml:space="preserve"> </w:t>
      </w:r>
    </w:p>
    <w:p w:rsidR="0FD6503B" w:rsidP="4DAE302B" w:rsidRDefault="0FD6503B" w14:paraId="21E52D46" w14:textId="01E31C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r-FR"/>
        </w:rPr>
      </w:pPr>
      <w:r w:rsidRPr="4DAE302B" w:rsidR="0FD650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L’énigme est tirée de l'article </w:t>
      </w:r>
      <w:hyperlink r:id="Re0c7c91cc59a4fe8">
        <w:r w:rsidRPr="4DAE302B" w:rsidR="0FD6503B">
          <w:rPr>
            <w:rStyle w:val="Lienhypertext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fr-FR"/>
          </w:rPr>
          <w:t>« LES CRYPTARITHMES »</w:t>
        </w:r>
      </w:hyperlink>
      <w:r w:rsidRPr="4DAE302B" w:rsidR="0FD650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publié dans la revue en ligne </w:t>
      </w:r>
      <w:hyperlink r:id="R1e6b3b1128ed4307">
        <w:r w:rsidRPr="4DAE302B" w:rsidR="0FD6503B">
          <w:rPr>
            <w:rStyle w:val="Lienhypertext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fr-FR"/>
          </w:rPr>
          <w:t>MathémaTICE</w:t>
        </w:r>
      </w:hyperlink>
      <w:r w:rsidRPr="4DAE302B" w:rsidR="0FD650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, qui servira aussi de fil rouge pour la surprise …</w:t>
      </w:r>
    </w:p>
    <w:p w:rsidR="6EE7CBC5" w:rsidRDefault="6EE7CBC5" w14:paraId="34A1B3E7" w14:textId="705466C0">
      <w:r>
        <w:br w:type="page"/>
      </w:r>
    </w:p>
    <w:p w:rsidR="0939FF3D" w:rsidP="4DAE302B" w:rsidRDefault="0939FF3D" w14:paraId="315A5E2A" w14:textId="1D912453">
      <w:pPr>
        <w:pStyle w:val="Normal"/>
        <w:keepNext w:val="1"/>
        <w:jc w:val="center"/>
        <w:rPr>
          <w:rFonts w:ascii="Times New Roman" w:hAnsi="Times New Roman" w:eastAsia="Times New Roman" w:cs="Times New Roman"/>
          <w:i w:val="1"/>
          <w:iCs w:val="1"/>
          <w:noProof w:val="0"/>
          <w:color w:val="00B0F0"/>
          <w:sz w:val="36"/>
          <w:szCs w:val="36"/>
          <w:lang w:val="fr-FR"/>
        </w:rPr>
      </w:pPr>
      <w:r w:rsidRPr="4DAE302B" w:rsidR="0939FF3D">
        <w:rPr>
          <w:rFonts w:ascii="Times New Roman" w:hAnsi="Times New Roman" w:eastAsia="Times New Roman" w:cs="Times New Roman"/>
          <w:i w:val="1"/>
          <w:iCs w:val="1"/>
          <w:noProof w:val="0"/>
          <w:color w:val="00B0F0"/>
          <w:sz w:val="36"/>
          <w:szCs w:val="36"/>
          <w:lang w:val="fr-FR"/>
        </w:rPr>
        <w:t>Recommandations</w:t>
      </w:r>
      <w:r w:rsidRPr="4DAE302B" w:rsidR="794026ED">
        <w:rPr>
          <w:rFonts w:ascii="Times New Roman" w:hAnsi="Times New Roman" w:eastAsia="Times New Roman" w:cs="Times New Roman"/>
          <w:i w:val="1"/>
          <w:iCs w:val="1"/>
          <w:noProof w:val="0"/>
          <w:color w:val="00B0F0"/>
          <w:sz w:val="36"/>
          <w:szCs w:val="36"/>
          <w:lang w:val="fr-FR"/>
        </w:rPr>
        <w:t xml:space="preserve"> et informations sur le calendrier de l’avent</w:t>
      </w:r>
    </w:p>
    <w:p w:rsidR="6EE7CBC5" w:rsidP="64D407C7" w:rsidRDefault="6EE7CBC5" w14:paraId="6A447C5C" w14:textId="145ACEBA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</w:pPr>
      <w:r w:rsidRPr="64D407C7" w:rsidR="0939FF3D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B0F0"/>
          <w:sz w:val="22"/>
          <w:szCs w:val="22"/>
          <w:lang w:val="fr-FR"/>
        </w:rPr>
        <w:t>On précise ici quelques recommandations à l’auteur d’une énigme ….</w:t>
      </w:r>
      <w:r w:rsidRPr="64D407C7" w:rsidR="0939FF3D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 </w:t>
      </w:r>
    </w:p>
    <w:p w:rsidR="6EE7CBC5" w:rsidP="64D407C7" w:rsidRDefault="6EE7CBC5" w14:paraId="415AEB49" w14:textId="5D97ECBF">
      <w:pPr>
        <w:pStyle w:val="Normal"/>
        <w:spacing w:before="0" w:beforeAutospacing="off" w:after="0" w:afterAutospacing="off" w:line="240" w:lineRule="auto"/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</w:pPr>
    </w:p>
    <w:p w:rsidR="6EE7CBC5" w:rsidP="64D407C7" w:rsidRDefault="6EE7CBC5" w14:paraId="379F6C21" w14:textId="46A14634">
      <w:pPr>
        <w:pStyle w:val="paragraph"/>
        <w:spacing w:beforeAutospacing="on" w:after="0" w:afterAutospacing="on" w:line="240" w:lineRule="auto"/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B0F0"/>
          <w:sz w:val="22"/>
          <w:szCs w:val="22"/>
          <w:lang w:val="fr-FR"/>
        </w:rPr>
      </w:pPr>
      <w:r w:rsidRPr="64D407C7" w:rsidR="58021DD8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Ce </w:t>
      </w:r>
      <w:proofErr w:type="spellStart"/>
      <w:r w:rsidRPr="64D407C7" w:rsidR="58021DD8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B0F0"/>
          <w:sz w:val="22"/>
          <w:szCs w:val="22"/>
          <w:lang w:val="fr-FR"/>
        </w:rPr>
        <w:t>template</w:t>
      </w:r>
      <w:proofErr w:type="spellEnd"/>
      <w:r w:rsidRPr="64D407C7" w:rsidR="58021DD8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est fourni pour faciliter l’écriture de l’énigme et sa saisie en fournissant un format assez proche du site internet.</w:t>
      </w:r>
    </w:p>
    <w:p w:rsidR="6EE7CBC5" w:rsidP="5AA632A7" w:rsidRDefault="6EE7CBC5" w14:paraId="02F536F3" w14:textId="458913D9">
      <w:pPr>
        <w:pStyle w:val="paragraph"/>
        <w:bidi w:val="0"/>
        <w:spacing w:before="0" w:beforeAutospacing="on" w:after="160" w:afterAutospacing="on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w:rsidR="6EE7CBC5" w:rsidP="5AA632A7" w:rsidRDefault="6EE7CBC5" w14:paraId="5D2201C9" w14:textId="21B01561">
      <w:pPr>
        <w:pStyle w:val="paragraph"/>
        <w:spacing w:beforeAutospacing="on" w:after="0" w:afterAutospacing="on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 w:themeColor="text1" w:themeTint="FF" w:themeShade="FF"/>
          <w:sz w:val="22"/>
          <w:szCs w:val="22"/>
          <w:lang w:val="fr-FR"/>
        </w:rPr>
      </w:pPr>
      <w:r w:rsidRPr="5AA632A7" w:rsidR="30B0CA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Le but de l’énigme</w:t>
      </w:r>
      <w:r w:rsidRPr="5AA632A7" w:rsidR="30B0CA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pour le joueur </w:t>
      </w:r>
      <w:r w:rsidRPr="5AA632A7" w:rsidR="30B0CA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est </w:t>
      </w:r>
      <w:r w:rsidRPr="5AA632A7" w:rsidR="30B0CA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la satisfaction et la joie d’avoir résolu une énigme</w:t>
      </w:r>
      <w:r w:rsidRPr="5AA632A7" w:rsidR="30B0CA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. </w:t>
      </w:r>
      <w:r w:rsidRPr="5AA632A7" w:rsidR="30B0CA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L’énigme </w:t>
      </w:r>
      <w:r w:rsidRPr="5AA632A7" w:rsidR="371761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doit donc être pas trop facile pour le niveau cible : </w:t>
      </w:r>
      <w:r w:rsidRPr="5AA632A7" w:rsidR="371761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il ne faut pas par exemple que le joueur puisse avoir rapidement </w:t>
      </w:r>
      <w:r w:rsidRPr="5AA632A7" w:rsidR="75BC46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la réponse de l’énigme en testant un nombre limité de solution possibles.</w:t>
      </w:r>
      <w:r w:rsidRPr="5AA632A7" w:rsidR="64DB94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Comme on autorise autant d’essais que l’on veut</w:t>
      </w:r>
      <w:r w:rsidRPr="5AA632A7" w:rsidR="70235A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, cela interdit </w:t>
      </w:r>
      <w:r w:rsidRPr="5AA632A7" w:rsidR="70235A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des énigmes trouvable</w:t>
      </w:r>
      <w:r w:rsidRPr="5AA632A7" w:rsidR="7689F1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s</w:t>
      </w:r>
      <w:r w:rsidRPr="5AA632A7" w:rsidR="70235A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facilement sans réflexion simplement en testant des réponses au hasard.</w:t>
      </w:r>
    </w:p>
    <w:p w:rsidR="6EE7CBC5" w:rsidP="5AA632A7" w:rsidRDefault="6EE7CBC5" w14:paraId="6FCA4E3E" w14:textId="39DA345F">
      <w:pPr>
        <w:pStyle w:val="paragraph"/>
        <w:spacing w:beforeAutospacing="on" w:after="0" w:afterAutospacing="on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 w:themeColor="text1" w:themeTint="FF" w:themeShade="FF"/>
          <w:sz w:val="22"/>
          <w:szCs w:val="22"/>
          <w:lang w:val="fr-FR"/>
        </w:rPr>
      </w:pPr>
    </w:p>
    <w:p w:rsidR="6EE7CBC5" w:rsidP="5AA632A7" w:rsidRDefault="6EE7CBC5" w14:paraId="4744B808" w14:textId="2D051F15">
      <w:pPr>
        <w:pStyle w:val="paragraph"/>
        <w:spacing w:beforeAutospacing="on" w:after="0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 w:themeColor="text1" w:themeTint="FF" w:themeShade="FF"/>
          <w:sz w:val="22"/>
          <w:szCs w:val="22"/>
          <w:lang w:val="fr-FR"/>
        </w:rPr>
      </w:pPr>
      <w:r w:rsidRPr="5AA632A7" w:rsidR="0939FF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Si les énigmes sont tirées de livres ou sites </w:t>
      </w:r>
      <w:r w:rsidRPr="5AA632A7" w:rsidR="0939FF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etc</w:t>
      </w:r>
      <w:r w:rsidRPr="5AA632A7" w:rsidR="0939FF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,</w:t>
      </w:r>
      <w:r w:rsidRPr="5AA632A7" w:rsidR="0939FF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il faut demander à l'auteur si nous pouvons l'utiliser</w:t>
      </w:r>
      <w:r w:rsidRPr="5AA632A7" w:rsidR="0939FF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et nous indiquer la ressource afin qu'il soit écrit sur le calendrier. Si c'est une de vos créations, le préciser afin qu'il soit écrit sur le calendrier. </w:t>
      </w:r>
    </w:p>
    <w:p w:rsidR="0E59ECB9" w:rsidP="5AA632A7" w:rsidRDefault="0E59ECB9" w14:paraId="464E88DA" w14:textId="40C38A0B">
      <w:pPr>
        <w:pStyle w:val="paragraph"/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 w:themeColor="text1" w:themeTint="FF" w:themeShade="FF"/>
          <w:sz w:val="22"/>
          <w:szCs w:val="22"/>
          <w:lang w:val="fr-FR"/>
        </w:rPr>
      </w:pPr>
    </w:p>
    <w:p w:rsidR="00FA47AE" w:rsidP="5AA632A7" w:rsidRDefault="00FA47AE" w14:paraId="43306D1E" w14:textId="7FA357BA">
      <w:pPr>
        <w:pStyle w:val="paragraph"/>
        <w:spacing w:beforeAutospacing="on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 w:themeColor="text1" w:themeTint="FF" w:themeShade="FF"/>
          <w:sz w:val="22"/>
          <w:szCs w:val="22"/>
          <w:lang w:val="fr-FR"/>
        </w:rPr>
      </w:pPr>
      <w:r w:rsidRPr="5AA632A7" w:rsidR="00FA47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Petite </w:t>
      </w:r>
      <w:r w:rsidRPr="5AA632A7" w:rsidR="00FA47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FAQ :</w:t>
      </w:r>
      <w:r w:rsidRPr="5AA632A7" w:rsidR="00FA47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</w:t>
      </w:r>
    </w:p>
    <w:p w:rsidR="6EE7CBC5" w:rsidP="5AA632A7" w:rsidRDefault="6EE7CBC5" w14:paraId="36E40A67" w14:textId="2969AFDB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 w:themeColor="text1" w:themeTint="FF" w:themeShade="FF"/>
          <w:sz w:val="22"/>
          <w:szCs w:val="22"/>
          <w:lang w:val="fr-FR"/>
        </w:rPr>
      </w:pPr>
    </w:p>
    <w:p w:rsidR="6EE7CBC5" w:rsidP="5AA632A7" w:rsidRDefault="6EE7CBC5" w14:paraId="18EA4072" w14:textId="0E8847BE">
      <w:pPr>
        <w:pStyle w:val="Paragraphedeliste"/>
        <w:numPr>
          <w:ilvl w:val="0"/>
          <w:numId w:val="4"/>
        </w:num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</w:pPr>
      <w:r w:rsidRPr="5AA632A7" w:rsidR="0939FF3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A-t-on un lien vers les calendriers des années précédentes ?</w:t>
      </w:r>
      <w:r w:rsidRPr="5AA632A7" w:rsidR="0939FF3D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 </w:t>
      </w:r>
    </w:p>
    <w:p w:rsidR="6EE7CBC5" w:rsidP="5AA632A7" w:rsidRDefault="6EE7CBC5" w14:paraId="2EBD5AE3" w14:textId="0B266FCE">
      <w:pPr>
        <w:spacing w:before="0" w:beforeAutospacing="off" w:after="0" w:afterAutospacing="off" w:line="240" w:lineRule="auto"/>
        <w:ind w:left="705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</w:pP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Oui, c’est ici : </w:t>
      </w:r>
      <w:hyperlink r:id="R8f55280113804b7f">
        <w:r w:rsidRPr="5AA632A7" w:rsidR="0939FF3D">
          <w:rPr>
            <w:rStyle w:val="Lienhypertext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B0F0"/>
            <w:sz w:val="22"/>
            <w:szCs w:val="22"/>
            <w:lang w:val="fr-FR"/>
          </w:rPr>
          <w:t>2020</w:t>
        </w:r>
      </w:hyperlink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, </w:t>
      </w:r>
      <w:hyperlink r:id="R40740dbc603144a9">
        <w:r w:rsidRPr="5AA632A7" w:rsidR="0939FF3D">
          <w:rPr>
            <w:rStyle w:val="Lienhypertext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B0F0"/>
            <w:sz w:val="22"/>
            <w:szCs w:val="22"/>
            <w:lang w:val="fr-FR"/>
          </w:rPr>
          <w:t>2021</w:t>
        </w:r>
        <w:r w:rsidRPr="5AA632A7" w:rsidR="2EC8401E">
          <w:rPr>
            <w:rStyle w:val="Lienhypertext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B0F0"/>
            <w:sz w:val="22"/>
            <w:szCs w:val="22"/>
            <w:lang w:val="fr-FR"/>
          </w:rPr>
          <w:t>,</w:t>
        </w:r>
      </w:hyperlink>
      <w:r w:rsidRPr="5AA632A7" w:rsidR="2EC8401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</w:t>
      </w:r>
      <w:hyperlink r:id="R22f8237284f64aa1">
        <w:r w:rsidRPr="5AA632A7" w:rsidR="2EC8401E">
          <w:rPr>
            <w:rStyle w:val="Lienhypertext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color w:val="00B0F0"/>
            <w:sz w:val="22"/>
            <w:szCs w:val="22"/>
            <w:lang w:val="fr-FR"/>
          </w:rPr>
          <w:t>2022</w:t>
        </w:r>
      </w:hyperlink>
      <w:r w:rsidRPr="5AA632A7" w:rsidR="6A5EAC6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, </w:t>
      </w:r>
      <w:hyperlink r:id="Rb279b75f34174157">
        <w:r w:rsidRPr="5AA632A7" w:rsidR="6A5EAC6E">
          <w:rPr>
            <w:rStyle w:val="Lienhypertext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fr-FR"/>
          </w:rPr>
          <w:t>2023</w:t>
        </w:r>
      </w:hyperlink>
      <w:r w:rsidRPr="5AA632A7" w:rsidR="6A5EAC6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.</w:t>
      </w: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 </w:t>
      </w:r>
    </w:p>
    <w:p w:rsidR="24E23CD4" w:rsidP="4DAE302B" w:rsidRDefault="24E23CD4" w14:paraId="6FA62F1A" w14:textId="4F0464AB">
      <w:pPr>
        <w:pStyle w:val="Normal"/>
        <w:spacing w:before="0" w:beforeAutospacing="off" w:after="0" w:afterAutospacing="off" w:line="240" w:lineRule="auto"/>
        <w:ind w:left="705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</w:pPr>
      <w:r w:rsidRPr="4DAE302B" w:rsidR="24E23CD4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On pourra aussi consulter la page du site les maths en scène dédiée aux </w:t>
      </w:r>
      <w:r w:rsidRPr="4DAE302B" w:rsidR="24E23CD4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jeux :</w:t>
      </w:r>
      <w:r w:rsidRPr="4DAE302B" w:rsidR="24E23CD4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c’est </w:t>
      </w:r>
      <w:hyperlink r:id="Rf171820a4ba04759">
        <w:r w:rsidRPr="4DAE302B" w:rsidR="24E23CD4">
          <w:rPr>
            <w:rStyle w:val="Lienhypertext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color w:val="00B0F0"/>
            <w:sz w:val="22"/>
            <w:szCs w:val="22"/>
            <w:lang w:val="fr-FR"/>
          </w:rPr>
          <w:t>ici</w:t>
        </w:r>
      </w:hyperlink>
      <w:r w:rsidRPr="4DAE302B" w:rsidR="39FE1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pour la page principale et </w:t>
      </w:r>
      <w:hyperlink r:id="R9fe77b3f48664575">
        <w:r w:rsidRPr="4DAE302B" w:rsidR="39FE1EE7">
          <w:rPr>
            <w:rStyle w:val="Lienhypertext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fr-FR"/>
          </w:rPr>
          <w:t>ici</w:t>
        </w:r>
      </w:hyperlink>
      <w:r w:rsidRPr="4DAE302B" w:rsidR="39FE1E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pour 2023.</w:t>
      </w:r>
    </w:p>
    <w:p w:rsidR="6EE7CBC5" w:rsidP="5AA632A7" w:rsidRDefault="6EE7CBC5" w14:paraId="56C21A99" w14:textId="3879F60A">
      <w:pPr>
        <w:pStyle w:val="Paragraphedeliste"/>
        <w:numPr>
          <w:ilvl w:val="0"/>
          <w:numId w:val="4"/>
        </w:num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</w:pPr>
      <w:r w:rsidRPr="5AA632A7" w:rsidR="0939FF3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Est-ce que l'énigme peut être numérique ou bien faut-il qu'elle soit imprimable ? Je pense par exemple à une appliquette </w:t>
      </w:r>
      <w:r w:rsidRPr="5AA632A7" w:rsidR="0939FF3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GeoGebra</w:t>
      </w:r>
      <w:r w:rsidRPr="5AA632A7" w:rsidR="0939FF3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. Et si elle peut être numérique, la réponse peut-elle être validée ? (</w:t>
      </w:r>
      <w:r w:rsidRPr="5AA632A7" w:rsidR="0939FF3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par</w:t>
      </w:r>
      <w:r w:rsidRPr="5AA632A7" w:rsidR="0939FF3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exemple s'il faut trouver un message afficher un "bravo" s'il est trouvé)</w:t>
      </w:r>
      <w:r w:rsidRPr="5AA632A7" w:rsidR="0939FF3D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 </w:t>
      </w:r>
    </w:p>
    <w:p w:rsidR="6EE7CBC5" w:rsidP="5AA632A7" w:rsidRDefault="6EE7CBC5" w14:paraId="392E9D75" w14:textId="7C4A8EDF">
      <w:pPr>
        <w:spacing w:before="0" w:beforeAutospacing="off" w:after="0" w:afterAutospacing="off" w:line="240" w:lineRule="auto"/>
        <w:ind w:left="70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</w:pP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Oui, c'est entièrement en ligne. Il n'y a pas de contrainte d'imprimabilité. On peut voir les calendriers des années précédentes. </w:t>
      </w:r>
    </w:p>
    <w:p w:rsidR="6EE7CBC5" w:rsidP="5AA632A7" w:rsidRDefault="6EE7CBC5" w14:paraId="6E35535F" w14:textId="770C6A72">
      <w:pPr>
        <w:spacing w:before="0" w:beforeAutospacing="off" w:after="0" w:afterAutospacing="off" w:line="240" w:lineRule="auto"/>
        <w:ind w:left="70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</w:pPr>
      <w:r w:rsidRPr="5AA632A7" w:rsidR="6ECEE8C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Arnaud a </w:t>
      </w: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programmé le site de façon à ce que les cases ouvertes par le joueur soient stockées sur les cookies du navigateur via code.  </w:t>
      </w:r>
    </w:p>
    <w:p w:rsidR="6EE7CBC5" w:rsidP="5AA632A7" w:rsidRDefault="6EE7CBC5" w14:paraId="05BF0D46" w14:textId="7CE48DAE">
      <w:pPr>
        <w:spacing w:before="0" w:beforeAutospacing="off" w:after="0" w:afterAutospacing="off" w:line="240" w:lineRule="auto"/>
        <w:ind w:left="705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</w:pP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On peut y mettre une énigme via </w:t>
      </w: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apliquette</w:t>
      </w: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et </w:t>
      </w:r>
      <w:r w:rsidRPr="5AA632A7" w:rsidR="017E79D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on</w:t>
      </w:r>
      <w:r w:rsidRPr="5AA632A7" w:rsidR="7126146F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l’a</w:t>
      </w: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fait plusieurs fois.  </w:t>
      </w:r>
    </w:p>
    <w:p w:rsidR="6EE7CBC5" w:rsidP="5AA632A7" w:rsidRDefault="6EE7CBC5" w14:paraId="0727C80E" w14:textId="6CDCE827">
      <w:pPr>
        <w:spacing w:before="0" w:beforeAutospacing="off" w:after="0" w:afterAutospacing="off" w:line="240" w:lineRule="auto"/>
        <w:ind w:left="70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</w:pPr>
      <w:r w:rsidRPr="5AA632A7" w:rsidR="71B78922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On </w:t>
      </w: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essaye d'éviter qu'on puisse facilement hacker la solution. </w:t>
      </w:r>
    </w:p>
    <w:p w:rsidR="6EE7CBC5" w:rsidP="5AA632A7" w:rsidRDefault="6EE7CBC5" w14:paraId="74D37BF6" w14:textId="2F2BCDD5">
      <w:pPr>
        <w:pStyle w:val="Paragraphedeliste"/>
        <w:numPr>
          <w:ilvl w:val="0"/>
          <w:numId w:val="4"/>
        </w:num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 w:themeColor="text1" w:themeTint="FF" w:themeShade="FF"/>
          <w:sz w:val="22"/>
          <w:szCs w:val="22"/>
          <w:lang w:val="fr-FR"/>
        </w:rPr>
      </w:pPr>
      <w:r w:rsidRPr="5AA632A7" w:rsidR="0939FF3D">
        <w:rPr>
          <w:rStyle w:val="normaltextrun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Doit-on donne les images à parts en .jpg en plus que dans le texte du document </w:t>
      </w:r>
      <w:r w:rsidRPr="5AA632A7" w:rsidR="0939FF3D">
        <w:rPr>
          <w:rStyle w:val="normaltextrun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B0F0"/>
          <w:sz w:val="22"/>
          <w:szCs w:val="22"/>
          <w:lang w:val="fr-FR"/>
        </w:rPr>
        <w:t>?</w:t>
      </w:r>
      <w:r w:rsidRPr="5AA632A7" w:rsidR="0939FF3D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 </w:t>
      </w:r>
    </w:p>
    <w:p w:rsidR="6EE7CBC5" w:rsidP="5AA632A7" w:rsidRDefault="6EE7CBC5" w14:paraId="73DD3324" w14:textId="21AF6870">
      <w:pPr>
        <w:spacing w:before="0" w:beforeAutospacing="off" w:after="0" w:afterAutospacing="off" w:line="240" w:lineRule="auto"/>
        <w:ind w:left="705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</w:pP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Oui, à part. Dans n'importe quel format compris par les navigateurs (jpg png </w:t>
      </w: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webp</w:t>
      </w: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</w:t>
      </w: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svg</w:t>
      </w: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gif sont les plus courants ; </w:t>
      </w: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pdf</w:t>
      </w: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n'est pas incluable dans une page html). </w:t>
      </w:r>
      <w:r w:rsidRPr="5AA632A7" w:rsidR="07860FF2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On</w:t>
      </w: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sai</w:t>
      </w:r>
      <w:r w:rsidRPr="5AA632A7" w:rsidR="4968BDCC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t</w:t>
      </w: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extraire une image d'un docx mais c'est du travail en plus</w:t>
      </w:r>
      <w:r w:rsidRPr="5AA632A7" w:rsidR="60D0EC6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… </w:t>
      </w:r>
    </w:p>
    <w:p w:rsidR="6EE7CBC5" w:rsidP="5AA632A7" w:rsidRDefault="6EE7CBC5" w14:paraId="6F81F67A" w14:textId="3A566CEF">
      <w:pPr>
        <w:pStyle w:val="Paragraphedeliste"/>
        <w:numPr>
          <w:ilvl w:val="0"/>
          <w:numId w:val="4"/>
        </w:num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</w:pPr>
      <w:r w:rsidRPr="5AA632A7" w:rsidR="0939FF3D">
        <w:rPr>
          <w:rStyle w:val="normaltextrun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Plutôt que </w:t>
      </w:r>
      <w:r w:rsidRPr="5AA632A7" w:rsidR="0939FF3D">
        <w:rPr>
          <w:rStyle w:val="normaltextrun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B0F0"/>
          <w:sz w:val="22"/>
          <w:szCs w:val="22"/>
          <w:lang w:val="fr-FR"/>
        </w:rPr>
        <w:t>d'inventer une énigme </w:t>
      </w:r>
      <w:r w:rsidRPr="5AA632A7" w:rsidR="0939FF3D">
        <w:rPr>
          <w:rStyle w:val="normaltextrun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B0F0"/>
          <w:sz w:val="22"/>
          <w:szCs w:val="22"/>
          <w:lang w:val="fr-FR"/>
        </w:rPr>
        <w:t>peut-on</w:t>
      </w:r>
      <w:r w:rsidRPr="5AA632A7" w:rsidR="0939FF3D">
        <w:rPr>
          <w:rStyle w:val="normaltextrun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parfois utiliser une énigme déjà faites en </w:t>
      </w:r>
      <w:r w:rsidRPr="5AA632A7" w:rsidR="0939FF3D">
        <w:rPr>
          <w:rStyle w:val="normaltextrun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B0F0"/>
          <w:sz w:val="22"/>
          <w:szCs w:val="22"/>
          <w:lang w:val="fr-FR"/>
        </w:rPr>
        <w:t>sourçant</w:t>
      </w:r>
      <w:r w:rsidRPr="5AA632A7" w:rsidR="0939FF3D">
        <w:rPr>
          <w:rStyle w:val="normaltextrun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B0F0"/>
          <w:sz w:val="22"/>
          <w:szCs w:val="22"/>
          <w:lang w:val="fr-FR"/>
        </w:rPr>
        <w:t xml:space="preserve"> l'origine où on a pris l'énigme ? Par exemple sélectionner parfois une énigme d'un "recueil d'énigmes" en remerciant ce "recueil" ?</w:t>
      </w:r>
      <w:r w:rsidRPr="5AA632A7" w:rsidR="0939FF3D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 </w:t>
      </w:r>
    </w:p>
    <w:p w:rsidR="6EE7CBC5" w:rsidP="5AA632A7" w:rsidRDefault="6EE7CBC5" w14:paraId="34A4F16C" w14:textId="7BBEB2DF">
      <w:pPr>
        <w:spacing w:before="0" w:beforeAutospacing="off" w:after="0" w:afterAutospacing="off" w:line="240" w:lineRule="auto"/>
        <w:ind w:left="70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</w:pPr>
      <w:r w:rsidRPr="5AA632A7" w:rsidR="0939FF3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fr-FR"/>
        </w:rPr>
        <w:t>Oui, avec autorisation de l'auteur (sauf pour le domaine public ou le CC-By et CC-By-SA). </w:t>
      </w:r>
    </w:p>
    <w:p w:rsidR="6EE7CBC5" w:rsidP="0E59ECB9" w:rsidRDefault="6EE7CBC5" w14:paraId="489B17F5" w14:textId="4A92C14A">
      <w:pPr>
        <w:pStyle w:val="Normal"/>
      </w:pPr>
    </w:p>
    <w:sectPr w:rsidRPr="00312216" w:rsidR="005F1AD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fnlqD8oP" int2:invalidationBookmarkName="" int2:hashCode="wAgwBi/D0ZQXrb" int2:id="M0hAaXhz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2ec617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57d26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65e0d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e1866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0629a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9e2e9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0300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3171b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35f63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61f4a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5db4d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c7850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8239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f3f05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c91fe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779cc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1e100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FF3030"/>
    <w:multiLevelType w:val="hybridMultilevel"/>
    <w:tmpl w:val="D06AEA4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DB4104"/>
    <w:multiLevelType w:val="hybridMultilevel"/>
    <w:tmpl w:val="E348F496"/>
    <w:lvl w:ilvl="0" w:tplc="7D78E43E"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Calibri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6D"/>
    <w:rsid w:val="0005670F"/>
    <w:rsid w:val="000623CD"/>
    <w:rsid w:val="00084DEA"/>
    <w:rsid w:val="00154DA6"/>
    <w:rsid w:val="002495AB"/>
    <w:rsid w:val="004B396B"/>
    <w:rsid w:val="004BEEDB"/>
    <w:rsid w:val="004F714B"/>
    <w:rsid w:val="0058416C"/>
    <w:rsid w:val="005F1AD6"/>
    <w:rsid w:val="006120BB"/>
    <w:rsid w:val="006676B2"/>
    <w:rsid w:val="0069343D"/>
    <w:rsid w:val="006C16B3"/>
    <w:rsid w:val="007677E0"/>
    <w:rsid w:val="0095BB62"/>
    <w:rsid w:val="0096726D"/>
    <w:rsid w:val="009713CF"/>
    <w:rsid w:val="009C1731"/>
    <w:rsid w:val="00A1206A"/>
    <w:rsid w:val="00A869DC"/>
    <w:rsid w:val="00A96501"/>
    <w:rsid w:val="00B01EEE"/>
    <w:rsid w:val="00BD1B2F"/>
    <w:rsid w:val="00BE74A6"/>
    <w:rsid w:val="00C05A2D"/>
    <w:rsid w:val="00C57844"/>
    <w:rsid w:val="00C8636D"/>
    <w:rsid w:val="00D8503F"/>
    <w:rsid w:val="00DA5399"/>
    <w:rsid w:val="00E4496F"/>
    <w:rsid w:val="00FA47AE"/>
    <w:rsid w:val="00FD54B6"/>
    <w:rsid w:val="017E79D0"/>
    <w:rsid w:val="01C0660C"/>
    <w:rsid w:val="01D5F8F5"/>
    <w:rsid w:val="029F056C"/>
    <w:rsid w:val="02D08EA3"/>
    <w:rsid w:val="02F7DC52"/>
    <w:rsid w:val="034558F7"/>
    <w:rsid w:val="0448966E"/>
    <w:rsid w:val="04A7F6BA"/>
    <w:rsid w:val="04F8FD4C"/>
    <w:rsid w:val="055161B6"/>
    <w:rsid w:val="064F6633"/>
    <w:rsid w:val="0680EF6A"/>
    <w:rsid w:val="06CEACE5"/>
    <w:rsid w:val="0704FCE6"/>
    <w:rsid w:val="07860FF2"/>
    <w:rsid w:val="08145424"/>
    <w:rsid w:val="0932DEF2"/>
    <w:rsid w:val="0939FF3D"/>
    <w:rsid w:val="097B67DD"/>
    <w:rsid w:val="09D11EE5"/>
    <w:rsid w:val="09F2D121"/>
    <w:rsid w:val="09F2D121"/>
    <w:rsid w:val="09FABEA7"/>
    <w:rsid w:val="0A064DA7"/>
    <w:rsid w:val="0A8065A7"/>
    <w:rsid w:val="0ACEAF53"/>
    <w:rsid w:val="0B692882"/>
    <w:rsid w:val="0B8EA182"/>
    <w:rsid w:val="0C962E8C"/>
    <w:rsid w:val="0CB3089F"/>
    <w:rsid w:val="0CD4B996"/>
    <w:rsid w:val="0D61539C"/>
    <w:rsid w:val="0E59ECB9"/>
    <w:rsid w:val="0F320FE4"/>
    <w:rsid w:val="0F35916B"/>
    <w:rsid w:val="0FD6503B"/>
    <w:rsid w:val="0FD96E8A"/>
    <w:rsid w:val="100AF1B8"/>
    <w:rsid w:val="10A40A85"/>
    <w:rsid w:val="10C3F8A7"/>
    <w:rsid w:val="10F68A1A"/>
    <w:rsid w:val="11139EA8"/>
    <w:rsid w:val="113DF0D7"/>
    <w:rsid w:val="123C9DC7"/>
    <w:rsid w:val="1249EFCF"/>
    <w:rsid w:val="12A203FD"/>
    <w:rsid w:val="12C80637"/>
    <w:rsid w:val="13224A23"/>
    <w:rsid w:val="13399DDA"/>
    <w:rsid w:val="13A1A0ED"/>
    <w:rsid w:val="13F46F32"/>
    <w:rsid w:val="1400A285"/>
    <w:rsid w:val="14546B4C"/>
    <w:rsid w:val="15245F91"/>
    <w:rsid w:val="1559EFE4"/>
    <w:rsid w:val="16A6FAAF"/>
    <w:rsid w:val="16B2B3C1"/>
    <w:rsid w:val="16EA2D84"/>
    <w:rsid w:val="17CB63A8"/>
    <w:rsid w:val="1804CC13"/>
    <w:rsid w:val="1824AF22"/>
    <w:rsid w:val="182E1DDA"/>
    <w:rsid w:val="184E8422"/>
    <w:rsid w:val="1857E2B2"/>
    <w:rsid w:val="1857FA4F"/>
    <w:rsid w:val="189190A6"/>
    <w:rsid w:val="18DBDF3B"/>
    <w:rsid w:val="18E8A672"/>
    <w:rsid w:val="1985680E"/>
    <w:rsid w:val="19E154C8"/>
    <w:rsid w:val="1B2D5C08"/>
    <w:rsid w:val="1B3D266A"/>
    <w:rsid w:val="1B6B2FBA"/>
    <w:rsid w:val="1C0B57D7"/>
    <w:rsid w:val="1C56D179"/>
    <w:rsid w:val="1C8A6E5E"/>
    <w:rsid w:val="1D14F990"/>
    <w:rsid w:val="1D2952FC"/>
    <w:rsid w:val="1D37485C"/>
    <w:rsid w:val="1D488333"/>
    <w:rsid w:val="1F954E68"/>
    <w:rsid w:val="1FBBB89E"/>
    <w:rsid w:val="2161BBC5"/>
    <w:rsid w:val="21D947BA"/>
    <w:rsid w:val="21DA713E"/>
    <w:rsid w:val="22E61787"/>
    <w:rsid w:val="2320A31E"/>
    <w:rsid w:val="234C92D3"/>
    <w:rsid w:val="24944F56"/>
    <w:rsid w:val="24E23CD4"/>
    <w:rsid w:val="2510E87C"/>
    <w:rsid w:val="2555D9FF"/>
    <w:rsid w:val="25664FF9"/>
    <w:rsid w:val="2593D824"/>
    <w:rsid w:val="25B6C66A"/>
    <w:rsid w:val="25FD5A02"/>
    <w:rsid w:val="26AA4AAF"/>
    <w:rsid w:val="26B4B55C"/>
    <w:rsid w:val="271452E2"/>
    <w:rsid w:val="27396E6E"/>
    <w:rsid w:val="27F548DD"/>
    <w:rsid w:val="281D29EB"/>
    <w:rsid w:val="2848893E"/>
    <w:rsid w:val="28879E29"/>
    <w:rsid w:val="289DF0BB"/>
    <w:rsid w:val="28B02343"/>
    <w:rsid w:val="2927848A"/>
    <w:rsid w:val="2AEF75AE"/>
    <w:rsid w:val="2B01A0D1"/>
    <w:rsid w:val="2B01A0D1"/>
    <w:rsid w:val="2B4E3644"/>
    <w:rsid w:val="2B88EEF5"/>
    <w:rsid w:val="2C2607EE"/>
    <w:rsid w:val="2C5E7271"/>
    <w:rsid w:val="2CDF57DC"/>
    <w:rsid w:val="2CDF9837"/>
    <w:rsid w:val="2D3D874E"/>
    <w:rsid w:val="2D7161DE"/>
    <w:rsid w:val="2D85AB67"/>
    <w:rsid w:val="2DBDDC40"/>
    <w:rsid w:val="2DC1D84F"/>
    <w:rsid w:val="2E7B6898"/>
    <w:rsid w:val="2E9EA265"/>
    <w:rsid w:val="2EC8401E"/>
    <w:rsid w:val="2F5DA8B0"/>
    <w:rsid w:val="2FD511F4"/>
    <w:rsid w:val="30B0CA9F"/>
    <w:rsid w:val="30D47323"/>
    <w:rsid w:val="30DB9EE4"/>
    <w:rsid w:val="30F97911"/>
    <w:rsid w:val="312E5086"/>
    <w:rsid w:val="31D8DE6C"/>
    <w:rsid w:val="326BA625"/>
    <w:rsid w:val="32E9B083"/>
    <w:rsid w:val="32FA75B3"/>
    <w:rsid w:val="33202F3C"/>
    <w:rsid w:val="33E1B043"/>
    <w:rsid w:val="3413F567"/>
    <w:rsid w:val="3426C941"/>
    <w:rsid w:val="3465D67B"/>
    <w:rsid w:val="34974840"/>
    <w:rsid w:val="34A3BB32"/>
    <w:rsid w:val="34DBF02D"/>
    <w:rsid w:val="355D2FDB"/>
    <w:rsid w:val="35757DEE"/>
    <w:rsid w:val="35AFC5C8"/>
    <w:rsid w:val="3602D060"/>
    <w:rsid w:val="3622A13C"/>
    <w:rsid w:val="36570E59"/>
    <w:rsid w:val="37114E4F"/>
    <w:rsid w:val="37176103"/>
    <w:rsid w:val="374B9629"/>
    <w:rsid w:val="379D773D"/>
    <w:rsid w:val="37EA00A8"/>
    <w:rsid w:val="38214A01"/>
    <w:rsid w:val="3822AA56"/>
    <w:rsid w:val="3835CFA9"/>
    <w:rsid w:val="38F27355"/>
    <w:rsid w:val="39FE1EE7"/>
    <w:rsid w:val="3A72E8F3"/>
    <w:rsid w:val="3A72E8F3"/>
    <w:rsid w:val="3B0689C4"/>
    <w:rsid w:val="3B0EDD70"/>
    <w:rsid w:val="3B17C49B"/>
    <w:rsid w:val="3B9C0AD5"/>
    <w:rsid w:val="3C1F074C"/>
    <w:rsid w:val="3C9DB61A"/>
    <w:rsid w:val="3DBAD7AD"/>
    <w:rsid w:val="3DC5130D"/>
    <w:rsid w:val="3E8DB500"/>
    <w:rsid w:val="40EC23EC"/>
    <w:rsid w:val="412FCBCC"/>
    <w:rsid w:val="41AB723B"/>
    <w:rsid w:val="423800F3"/>
    <w:rsid w:val="426E704A"/>
    <w:rsid w:val="428BA720"/>
    <w:rsid w:val="42E029E4"/>
    <w:rsid w:val="42F1C962"/>
    <w:rsid w:val="436CDF75"/>
    <w:rsid w:val="443F981B"/>
    <w:rsid w:val="4462D1E8"/>
    <w:rsid w:val="45490D1B"/>
    <w:rsid w:val="4568260A"/>
    <w:rsid w:val="4587BC3C"/>
    <w:rsid w:val="4617CAA6"/>
    <w:rsid w:val="46A48BCD"/>
    <w:rsid w:val="46CA1122"/>
    <w:rsid w:val="46CB7765"/>
    <w:rsid w:val="48090284"/>
    <w:rsid w:val="48867D85"/>
    <w:rsid w:val="48A74277"/>
    <w:rsid w:val="48F27B0C"/>
    <w:rsid w:val="490A4DB7"/>
    <w:rsid w:val="4968BDCC"/>
    <w:rsid w:val="4A193637"/>
    <w:rsid w:val="4A3F410F"/>
    <w:rsid w:val="4BB10CC5"/>
    <w:rsid w:val="4BB10CC5"/>
    <w:rsid w:val="4C0882FB"/>
    <w:rsid w:val="4C367C5C"/>
    <w:rsid w:val="4C8EDE2D"/>
    <w:rsid w:val="4D13C1BB"/>
    <w:rsid w:val="4D1D3726"/>
    <w:rsid w:val="4DAE302B"/>
    <w:rsid w:val="4DE8E41A"/>
    <w:rsid w:val="4DEA6BD8"/>
    <w:rsid w:val="4E2BF395"/>
    <w:rsid w:val="4E674262"/>
    <w:rsid w:val="4F74B95E"/>
    <w:rsid w:val="4FBB86EA"/>
    <w:rsid w:val="4FE6DD23"/>
    <w:rsid w:val="510C9848"/>
    <w:rsid w:val="513D460A"/>
    <w:rsid w:val="51639457"/>
    <w:rsid w:val="51892C4B"/>
    <w:rsid w:val="51D2E8D7"/>
    <w:rsid w:val="51FF2553"/>
    <w:rsid w:val="52005B3B"/>
    <w:rsid w:val="52561243"/>
    <w:rsid w:val="52561243"/>
    <w:rsid w:val="52DD2551"/>
    <w:rsid w:val="52F116AD"/>
    <w:rsid w:val="53973DEA"/>
    <w:rsid w:val="539BBF41"/>
    <w:rsid w:val="54045247"/>
    <w:rsid w:val="54045247"/>
    <w:rsid w:val="541B8266"/>
    <w:rsid w:val="5478F5B2"/>
    <w:rsid w:val="556EE3B4"/>
    <w:rsid w:val="55AF6541"/>
    <w:rsid w:val="55B752C7"/>
    <w:rsid w:val="55C2BFD7"/>
    <w:rsid w:val="56129693"/>
    <w:rsid w:val="56152DE7"/>
    <w:rsid w:val="56418C2F"/>
    <w:rsid w:val="566E31E5"/>
    <w:rsid w:val="57532328"/>
    <w:rsid w:val="577BD9CC"/>
    <w:rsid w:val="58021DD8"/>
    <w:rsid w:val="58422A5B"/>
    <w:rsid w:val="58567462"/>
    <w:rsid w:val="58C553C7"/>
    <w:rsid w:val="58C553C7"/>
    <w:rsid w:val="58DBB4BF"/>
    <w:rsid w:val="595FE6E1"/>
    <w:rsid w:val="59A9BBD8"/>
    <w:rsid w:val="59DDFABC"/>
    <w:rsid w:val="59DDFABC"/>
    <w:rsid w:val="59F244C3"/>
    <w:rsid w:val="59FA3249"/>
    <w:rsid w:val="5A0C6307"/>
    <w:rsid w:val="5AA632A7"/>
    <w:rsid w:val="5B5C7653"/>
    <w:rsid w:val="5B68CCEA"/>
    <w:rsid w:val="5B9602AA"/>
    <w:rsid w:val="5CBD66E2"/>
    <w:rsid w:val="5D367E90"/>
    <w:rsid w:val="5D8B0CE7"/>
    <w:rsid w:val="5E6D1156"/>
    <w:rsid w:val="5EF6D296"/>
    <w:rsid w:val="5F34954B"/>
    <w:rsid w:val="5F5E350D"/>
    <w:rsid w:val="5F5E350D"/>
    <w:rsid w:val="5F9B1598"/>
    <w:rsid w:val="6020B1C5"/>
    <w:rsid w:val="602AAE97"/>
    <w:rsid w:val="60618647"/>
    <w:rsid w:val="606973CD"/>
    <w:rsid w:val="60D0EC68"/>
    <w:rsid w:val="618287B8"/>
    <w:rsid w:val="61B0C4B0"/>
    <w:rsid w:val="61FD56A8"/>
    <w:rsid w:val="6281B42D"/>
    <w:rsid w:val="6295D5CF"/>
    <w:rsid w:val="629B32A4"/>
    <w:rsid w:val="62A890B0"/>
    <w:rsid w:val="62C33B7F"/>
    <w:rsid w:val="63500745"/>
    <w:rsid w:val="63992709"/>
    <w:rsid w:val="63E70C0E"/>
    <w:rsid w:val="63E9B208"/>
    <w:rsid w:val="64D407C7"/>
    <w:rsid w:val="64DB942C"/>
    <w:rsid w:val="64DF89C6"/>
    <w:rsid w:val="64EC6E7F"/>
    <w:rsid w:val="6532077E"/>
    <w:rsid w:val="65D36202"/>
    <w:rsid w:val="65D3B787"/>
    <w:rsid w:val="6615B371"/>
    <w:rsid w:val="67037179"/>
    <w:rsid w:val="684F7088"/>
    <w:rsid w:val="6895337B"/>
    <w:rsid w:val="68A12928"/>
    <w:rsid w:val="69831046"/>
    <w:rsid w:val="6A2190EA"/>
    <w:rsid w:val="6A5EAC6E"/>
    <w:rsid w:val="6A768480"/>
    <w:rsid w:val="6A768480"/>
    <w:rsid w:val="6ABB0FF1"/>
    <w:rsid w:val="6B27FF50"/>
    <w:rsid w:val="6B3B877E"/>
    <w:rsid w:val="6B8579D6"/>
    <w:rsid w:val="6B97DC6D"/>
    <w:rsid w:val="6BBD417B"/>
    <w:rsid w:val="6C1254E1"/>
    <w:rsid w:val="6CEDB2E9"/>
    <w:rsid w:val="6D2EAC92"/>
    <w:rsid w:val="6DE45CB1"/>
    <w:rsid w:val="6E89834A"/>
    <w:rsid w:val="6ECEE8C5"/>
    <w:rsid w:val="6EE7CBC5"/>
    <w:rsid w:val="6F28C2D3"/>
    <w:rsid w:val="6F5F5B2E"/>
    <w:rsid w:val="6FAEE1CD"/>
    <w:rsid w:val="70235AEC"/>
    <w:rsid w:val="706B4D90"/>
    <w:rsid w:val="7109BBBC"/>
    <w:rsid w:val="7126146F"/>
    <w:rsid w:val="713D1957"/>
    <w:rsid w:val="71B78922"/>
    <w:rsid w:val="7240FE6E"/>
    <w:rsid w:val="72819665"/>
    <w:rsid w:val="73640DE3"/>
    <w:rsid w:val="736D6BD2"/>
    <w:rsid w:val="73AF4AD3"/>
    <w:rsid w:val="750A7FCF"/>
    <w:rsid w:val="752D0015"/>
    <w:rsid w:val="758F5937"/>
    <w:rsid w:val="75BC4634"/>
    <w:rsid w:val="76080677"/>
    <w:rsid w:val="760B5C35"/>
    <w:rsid w:val="765D1381"/>
    <w:rsid w:val="7689F150"/>
    <w:rsid w:val="76A50C94"/>
    <w:rsid w:val="76A50C94"/>
    <w:rsid w:val="76A52334"/>
    <w:rsid w:val="76DAB387"/>
    <w:rsid w:val="76EDEE12"/>
    <w:rsid w:val="77005BF6"/>
    <w:rsid w:val="77550788"/>
    <w:rsid w:val="77550788"/>
    <w:rsid w:val="777721BA"/>
    <w:rsid w:val="779DC748"/>
    <w:rsid w:val="77CBA331"/>
    <w:rsid w:val="77CE1F36"/>
    <w:rsid w:val="78392A6D"/>
    <w:rsid w:val="78BF6624"/>
    <w:rsid w:val="791AEC1B"/>
    <w:rsid w:val="794026ED"/>
    <w:rsid w:val="7A0287E5"/>
    <w:rsid w:val="7A53FCE5"/>
    <w:rsid w:val="7B680652"/>
    <w:rsid w:val="7BC24A3E"/>
    <w:rsid w:val="7C69F83E"/>
    <w:rsid w:val="7C7D9FF0"/>
    <w:rsid w:val="7C9CE4D4"/>
    <w:rsid w:val="7CC3A9E5"/>
    <w:rsid w:val="7D5E1A9F"/>
    <w:rsid w:val="7E045DAC"/>
    <w:rsid w:val="7E463C01"/>
    <w:rsid w:val="7EAA6C40"/>
    <w:rsid w:val="7EB80BFF"/>
    <w:rsid w:val="7EB80BFF"/>
    <w:rsid w:val="7ED5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0B62"/>
  <w15:chartTrackingRefBased/>
  <w15:docId w15:val="{691DB004-B083-4AB0-9E5A-B2EC2C43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1B2F"/>
    <w:rPr>
      <w:color w:val="808080"/>
    </w:rPr>
  </w:style>
  <w:style w:type="paragraph" w:styleId="Paragraphedeliste">
    <w:name w:val="List Paragraph"/>
    <w:basedOn w:val="Normal"/>
    <w:uiPriority w:val="34"/>
    <w:qFormat/>
    <w:rsid w:val="005F1AD6"/>
    <w:pPr>
      <w:spacing w:line="256" w:lineRule="auto"/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F1AD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1AD6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DA53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eop" w:customStyle="1">
    <w:name w:val="eop"/>
    <w:basedOn w:val="Policepardfaut"/>
    <w:rsid w:val="00DA5399"/>
  </w:style>
  <w:style w:type="character" w:styleId="normaltextrun" w:customStyle="1">
    <w:name w:val="normaltextrun"/>
    <w:basedOn w:val="Policepardfaut"/>
    <w:rsid w:val="00DA5399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avent@lesmathsenscene.fr" TargetMode="External" Id="R93dc3c1938764cc4" /><Relationship Type="http://schemas.microsoft.com/office/2020/10/relationships/intelligence" Target="intelligence2.xml" Id="R71409d66d297484b" /><Relationship Type="http://schemas.openxmlformats.org/officeDocument/2006/relationships/hyperlink" Target="https://jeux.lesmathsenscene.fr/avent-2020/" TargetMode="External" Id="R8f55280113804b7f" /><Relationship Type="http://schemas.openxmlformats.org/officeDocument/2006/relationships/hyperlink" Target="https://jeux.lesmathsenscene.fr/avent-2021/" TargetMode="External" Id="R40740dbc603144a9" /><Relationship Type="http://schemas.openxmlformats.org/officeDocument/2006/relationships/hyperlink" Target="https://jeux.lesmathsenscene.fr/avent-2022/" TargetMode="External" Id="R22f8237284f64aa1" /><Relationship Type="http://schemas.openxmlformats.org/officeDocument/2006/relationships/hyperlink" Target="https://jeux.lesmathsenscene.fr/avent-2023/index.php" TargetMode="External" Id="Rb279b75f34174157" /><Relationship Type="http://schemas.openxmlformats.org/officeDocument/2006/relationships/image" Target="/media/image4.png" Id="Rdfdd70437aaf484d" /><Relationship Type="http://schemas.openxmlformats.org/officeDocument/2006/relationships/image" Target="/media/image5.png" Id="R9057e44617454fd4" /><Relationship Type="http://schemas.openxmlformats.org/officeDocument/2006/relationships/hyperlink" Target="http://revue.sesamath.net/spip.php?page=auteur&amp;id_auteur=359" TargetMode="External" Id="R7f9634b6ef1f4c72" /><Relationship Type="http://schemas.openxmlformats.org/officeDocument/2006/relationships/image" Target="/media/image6.png" Id="Re57de3a2bf5744cf" /><Relationship Type="http://schemas.openxmlformats.org/officeDocument/2006/relationships/hyperlink" Target="http://revue.sesamath.net/spip.php?article1033" TargetMode="External" Id="Re0c7c91cc59a4fe8" /><Relationship Type="http://schemas.openxmlformats.org/officeDocument/2006/relationships/hyperlink" Target="http://revue.sesamath.net/" TargetMode="External" Id="R1e6b3b1128ed4307" /><Relationship Type="http://schemas.openxmlformats.org/officeDocument/2006/relationships/hyperlink" Target="https://lesmathsenscene.fr/ressources/math-et-jeux/enigme/" TargetMode="External" Id="Rf171820a4ba04759" /><Relationship Type="http://schemas.openxmlformats.org/officeDocument/2006/relationships/hyperlink" Target="https://lesmathsenscene.fr/ressources/math-et-jeux/calendrier-avent-2023/" TargetMode="External" Id="R9fe77b3f48664575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Utilisateur</dc:creator>
  <keywords/>
  <dc:description/>
  <lastModifiedBy>Daniel Margerit</lastModifiedBy>
  <revision>38</revision>
  <dcterms:created xsi:type="dcterms:W3CDTF">2022-11-09T13:10:00.0000000Z</dcterms:created>
  <dcterms:modified xsi:type="dcterms:W3CDTF">2024-01-13T00:16:49.1376007Z</dcterms:modified>
</coreProperties>
</file>