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F145E6E" w:rsidP="1F145E6E" w:rsidRDefault="1F145E6E" w14:paraId="2E62E757" w14:textId="02C87C53">
      <w:pPr>
        <w:pStyle w:val="NoSpacing"/>
      </w:pPr>
    </w:p>
    <w:p w:rsidR="16184262" w:rsidP="1F145E6E" w:rsidRDefault="16184262" w14:paraId="5DBD5417" w14:textId="36315CA9">
      <w:pPr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8"/>
          <w:szCs w:val="28"/>
          <w:lang w:val="fr-FR"/>
        </w:rPr>
      </w:pPr>
      <w:bookmarkStart w:name="_Int_653eQzbE" w:id="2147152537"/>
      <w:r w:rsidRPr="1F145E6E" w:rsidR="16184262">
        <w:rPr>
          <w:rStyle w:val="normaltextrun"/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B0F0"/>
          <w:sz w:val="28"/>
          <w:szCs w:val="28"/>
          <w:lang w:val="fr-FR"/>
        </w:rPr>
        <w:t>Template de soumission d’une surprise pour le calendrier de l’avent 2023</w:t>
      </w:r>
      <w:bookmarkEnd w:id="2147152537"/>
    </w:p>
    <w:p w:rsidR="62D8A55C" w:rsidP="62D8A55C" w:rsidRDefault="62D8A55C" w14:paraId="655D8215" w14:textId="63FF55A4">
      <w:pPr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2"/>
          <w:szCs w:val="22"/>
          <w:lang w:val="fr-FR"/>
        </w:rPr>
      </w:pPr>
    </w:p>
    <w:p w:rsidR="16184262" w:rsidP="62D8A55C" w:rsidRDefault="16184262" w14:paraId="4B997798" w14:textId="5CACC25E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2"/>
          <w:szCs w:val="22"/>
          <w:lang w:val="fr-FR"/>
        </w:rPr>
      </w:pPr>
      <w:r w:rsidRPr="62D8A55C" w:rsidR="16184262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Les commentaires en bleu de ce template donnent les explications de remplissage et peuvent être enlevés.</w:t>
      </w:r>
    </w:p>
    <w:p w:rsidR="62D8A55C" w:rsidP="62D8A55C" w:rsidRDefault="62D8A55C" w14:paraId="2D9A2D06" w14:textId="6372B17E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2"/>
          <w:szCs w:val="22"/>
          <w:lang w:val="fr-FR"/>
        </w:rPr>
      </w:pPr>
    </w:p>
    <w:p w:rsidR="16184262" w:rsidP="62D8A55C" w:rsidRDefault="16184262" w14:paraId="37154FFB" w14:textId="64D76B7B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2"/>
          <w:szCs w:val="22"/>
          <w:lang w:val="fr-FR"/>
        </w:rPr>
      </w:pPr>
      <w:r w:rsidRPr="1F145E6E" w:rsidR="16184262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Au sujet du nom de ce fichier “</w:t>
      </w:r>
      <w:r w:rsidRPr="1F145E6E" w:rsidR="16184262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Surprise_XY_i</w:t>
      </w:r>
      <w:r w:rsidRPr="1F145E6E" w:rsidR="16184262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" : remplacer XY par votre nom et prénom et indexé par i vos surprises si vous en proposez plusieurs. Faire 1 fichier par surprise</w:t>
      </w:r>
      <w:r w:rsidRPr="1F145E6E" w:rsidR="57C9D250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.</w:t>
      </w:r>
    </w:p>
    <w:p w:rsidR="62D8A55C" w:rsidP="1F145E6E" w:rsidRDefault="62D8A55C" w14:paraId="15C483A8" w14:textId="7AAFE878">
      <w:pPr>
        <w:pStyle w:val="Normal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</w:pPr>
    </w:p>
    <w:p w:rsidR="62D8A55C" w:rsidP="1F145E6E" w:rsidRDefault="62D8A55C" w14:paraId="3F96C61A" w14:textId="0B3BA922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F145E6E" w:rsidR="72544D90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 xml:space="preserve">Pour déposer une proposition d’énigme et/ou de surprise : contacter l'équipe dédiée au Calendrier de l’Avent à l’adresse suivante </w:t>
      </w:r>
      <w:r w:rsidRPr="1F145E6E" w:rsidR="72544D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: </w:t>
      </w:r>
      <w:r w:rsidRPr="1F145E6E" w:rsidR="72544D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63C1"/>
          <w:sz w:val="22"/>
          <w:szCs w:val="22"/>
          <w:u w:val="single"/>
          <w:lang w:val="fr-FR"/>
        </w:rPr>
        <w:t>calendrier.</w:t>
      </w:r>
      <w:hyperlink r:id="Ra4cb6dd023de4853">
        <w:r w:rsidRPr="1F145E6E" w:rsidR="72544D90">
          <w:rPr>
            <w:rStyle w:val="Lienhypertexte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fr-FR"/>
          </w:rPr>
          <w:t>avent@lesmathsenscene.fr</w:t>
        </w:r>
      </w:hyperlink>
    </w:p>
    <w:p w:rsidR="62D8A55C" w:rsidP="1F145E6E" w:rsidRDefault="62D8A55C" w14:paraId="2FB1FE09" w14:textId="3821A36C">
      <w:pPr>
        <w:pStyle w:val="Normal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</w:pPr>
    </w:p>
    <w:p w:rsidR="16184262" w:rsidP="62D8A55C" w:rsidRDefault="16184262" w14:paraId="7A0E82BE" w14:textId="685EDC8A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2"/>
          <w:szCs w:val="22"/>
          <w:lang w:val="fr-FR"/>
        </w:rPr>
      </w:pPr>
      <w:r w:rsidRPr="62D8A55C" w:rsidR="16184262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 xml:space="preserve">Remarque : La personne proposant une </w:t>
      </w:r>
      <w:r w:rsidRPr="62D8A55C" w:rsidR="5E3068B4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surprise</w:t>
      </w:r>
      <w:r w:rsidRPr="62D8A55C" w:rsidR="16184262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 xml:space="preserve"> n’est pas obligée </w:t>
      </w:r>
      <w:r w:rsidRPr="62D8A55C" w:rsidR="16184262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 xml:space="preserve">de proposer une </w:t>
      </w:r>
      <w:r w:rsidRPr="62D8A55C" w:rsidR="4AB1AE94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énigme</w:t>
      </w:r>
      <w:r w:rsidRPr="62D8A55C" w:rsidR="16184262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 xml:space="preserve"> mais peut le faire en utilisant le Template des surprises. Les organisateurs essayeront d’assortir énigme et surprise lorsque ça fait sens. </w:t>
      </w:r>
    </w:p>
    <w:p w:rsidR="62D8A55C" w:rsidP="62D8A55C" w:rsidRDefault="62D8A55C" w14:paraId="1BA268C3" w14:textId="71CE8A68">
      <w:pPr>
        <w:pStyle w:val="Normal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</w:pPr>
    </w:p>
    <w:p w:rsidR="16184262" w:rsidP="62D8A55C" w:rsidRDefault="16184262" w14:paraId="1B0594AA" w14:textId="5B0DB38D">
      <w:pPr>
        <w:spacing w:before="0" w:beforeAutospacing="off" w:after="0" w:afterAutospacing="off" w:line="240" w:lineRule="auto"/>
        <w:ind w:left="0" w:right="0"/>
        <w:jc w:val="left"/>
      </w:pPr>
      <w:r w:rsidRPr="62D8A55C" w:rsidR="16184262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Remarque : L’ordre d’apparition des s</w:t>
      </w:r>
      <w:r w:rsidRPr="62D8A55C" w:rsidR="3188DE18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urprises</w:t>
      </w:r>
      <w:r w:rsidRPr="62D8A55C" w:rsidR="16184262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 xml:space="preserve"> dans le calendrier sera décidé par les organisateurs au regard de l’ensemble des s</w:t>
      </w:r>
      <w:r w:rsidRPr="62D8A55C" w:rsidR="6496FF18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urprises</w:t>
      </w:r>
      <w:r w:rsidRPr="62D8A55C" w:rsidR="16184262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 xml:space="preserve"> disponibles.</w:t>
      </w:r>
      <w:r w:rsidRPr="62D8A55C" w:rsidR="1618426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 xml:space="preserve"> </w:t>
      </w:r>
    </w:p>
    <w:p w:rsidR="62D8A55C" w:rsidP="62D8A55C" w:rsidRDefault="62D8A55C" w14:paraId="70E82AAE" w14:textId="770FA216">
      <w:pPr>
        <w:pStyle w:val="Normal"/>
        <w:spacing w:line="257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</w:pPr>
    </w:p>
    <w:p w:rsidR="391440EE" w:rsidP="62D8A55C" w:rsidRDefault="391440EE" w14:paraId="37284CF4" w14:textId="60EB49F6">
      <w:pPr>
        <w:pStyle w:val="Normal"/>
        <w:spacing w:after="160" w:afterAutospacing="off" w:line="259" w:lineRule="auto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F145E6E" w:rsidR="391440E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 xml:space="preserve">Niveau </w:t>
      </w:r>
      <w:r w:rsidRPr="1F145E6E" w:rsidR="391440E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 xml:space="preserve">:  </w:t>
      </w:r>
      <w:r w:rsidRPr="1F145E6E" w:rsidR="75AD8B8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 xml:space="preserve">choisir entre « primaire » ou « collège » ou « lycée ou plus ». Certaines surprises sont peut-être “Tout </w:t>
      </w:r>
      <w:r w:rsidRPr="1F145E6E" w:rsidR="75AD8B8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pubic</w:t>
      </w:r>
      <w:r w:rsidRPr="1F145E6E" w:rsidR="75AD8B8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”</w:t>
      </w:r>
    </w:p>
    <w:p w:rsidRPr="005F1AD6" w:rsidR="005F1AD6" w:rsidP="005F1AD6" w:rsidRDefault="005F1AD6" w14:paraId="3A7F3DC9" w14:textId="22AA563F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62D8A55C" w:rsidR="005F1AD6">
        <w:rPr>
          <w:rFonts w:ascii="Times New Roman" w:hAnsi="Times New Roman" w:cs="Times New Roman"/>
          <w:i w:val="1"/>
          <w:iCs w:val="1"/>
          <w:sz w:val="36"/>
          <w:szCs w:val="36"/>
        </w:rPr>
        <w:t>&lt;Mon Titre</w:t>
      </w:r>
      <w:r w:rsidRPr="62D8A55C" w:rsidR="00E56C99">
        <w:rPr>
          <w:rFonts w:ascii="Times New Roman" w:hAnsi="Times New Roman" w:cs="Times New Roman"/>
          <w:i w:val="1"/>
          <w:iCs w:val="1"/>
          <w:sz w:val="36"/>
          <w:szCs w:val="36"/>
        </w:rPr>
        <w:t xml:space="preserve"> de surprise</w:t>
      </w:r>
      <w:r w:rsidRPr="62D8A55C" w:rsidR="005F1AD6">
        <w:rPr>
          <w:rFonts w:ascii="Times New Roman" w:hAnsi="Times New Roman" w:cs="Times New Roman"/>
          <w:i w:val="1"/>
          <w:iCs w:val="1"/>
          <w:sz w:val="36"/>
          <w:szCs w:val="36"/>
        </w:rPr>
        <w:t>&gt;</w:t>
      </w:r>
    </w:p>
    <w:p w:rsidR="233BE44A" w:rsidP="62D8A55C" w:rsidRDefault="233BE44A" w14:paraId="7FA5CCDC" w14:textId="47F2D251">
      <w:pPr>
        <w:spacing w:before="0" w:beforeAutospacing="off" w:after="0" w:afterAutospacing="off" w:line="240" w:lineRule="auto"/>
        <w:ind w:left="0" w:right="0"/>
        <w:jc w:val="left"/>
        <w:rPr>
          <w:noProof w:val="0"/>
          <w:lang w:val="fr-FR"/>
        </w:rPr>
      </w:pPr>
      <w:r w:rsidRPr="62D8A55C" w:rsidR="233BE44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Rédaction de la surprise :</w:t>
      </w:r>
    </w:p>
    <w:p w:rsidR="00DA5399" w:rsidP="00DA5399" w:rsidRDefault="00DA5399" w14:paraId="79DA2B82" w14:textId="4D53E5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Xxxxxx</w:t>
      </w:r>
      <w:proofErr w:type="spellEnd"/>
    </w:p>
    <w:p w:rsidRPr="00A96501" w:rsidR="006676B2" w:rsidP="006676B2" w:rsidRDefault="006676B2" w14:paraId="269A11D7" w14:textId="18095D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00B0F0"/>
          <w:sz w:val="18"/>
          <w:szCs w:val="18"/>
        </w:rPr>
      </w:pPr>
      <w:r w:rsidRPr="00A96501">
        <w:rPr>
          <w:rStyle w:val="normaltextrun"/>
          <w:rFonts w:ascii="Calibri" w:hAnsi="Calibri" w:cs="Calibri"/>
          <w:i/>
          <w:iCs/>
          <w:color w:val="00B0F0"/>
          <w:sz w:val="22"/>
          <w:szCs w:val="22"/>
        </w:rPr>
        <w:t>Ajout d’image possible :</w:t>
      </w:r>
    </w:p>
    <w:p w:rsidR="005F1AD6" w:rsidP="005F1AD6" w:rsidRDefault="005F1AD6" w14:paraId="2F1951D9" w14:textId="4C94A82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&lt;Mon image que je fournis aussi en </w:t>
      </w:r>
      <w:r w:rsidRPr="005F1AD6">
        <w:rPr>
          <w:sz w:val="24"/>
          <w:szCs w:val="24"/>
        </w:rPr>
        <w:t>img.jpg</w:t>
      </w:r>
      <w:r>
        <w:rPr>
          <w:sz w:val="24"/>
          <w:szCs w:val="24"/>
        </w:rPr>
        <w:t>&gt;</w:t>
      </w:r>
    </w:p>
    <w:p w:rsidR="005F1AD6" w:rsidP="005F1AD6" w:rsidRDefault="005F1AD6" w14:paraId="7965B3B1" w14:textId="075ADD0F">
      <w:pPr>
        <w:jc w:val="center"/>
      </w:pPr>
      <w:r w:rsidR="005F1AD6">
        <w:rPr/>
        <w:t>&lt;Légende image&gt;</w:t>
      </w:r>
    </w:p>
    <w:p w:rsidR="5B7A3317" w:rsidP="62D8A55C" w:rsidRDefault="5B7A3317" w14:paraId="1D72327A" w14:textId="33DBB780">
      <w:pPr>
        <w:pStyle w:val="Normal"/>
        <w:spacing w:after="160" w:afterAutospacing="off" w:line="259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bookmarkStart w:name="_Int_B9uzLcu7" w:id="1607706354"/>
      <w:r w:rsidRPr="62D8A55C" w:rsidR="5B7A331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Attention : seules les images du domaine publique sont autorisées. Vérifier la licence et préciser le crédit (si la licence le demande)</w:t>
      </w:r>
      <w:bookmarkEnd w:id="1607706354"/>
    </w:p>
    <w:p w:rsidRPr="00A96501" w:rsidR="006676B2" w:rsidP="004F714B" w:rsidRDefault="006676B2" w14:paraId="2F2D95C6" w14:textId="0C6C338F">
      <w:pPr>
        <w:rPr>
          <w:i/>
          <w:iCs/>
          <w:color w:val="00B0F0"/>
        </w:rPr>
      </w:pPr>
      <w:r w:rsidRPr="00A96501">
        <w:rPr>
          <w:i/>
          <w:iCs/>
          <w:color w:val="00B0F0"/>
        </w:rPr>
        <w:t xml:space="preserve">Ajout </w:t>
      </w:r>
      <w:r w:rsidR="00E56C99">
        <w:rPr>
          <w:i/>
          <w:iCs/>
          <w:color w:val="00B0F0"/>
        </w:rPr>
        <w:t xml:space="preserve">d’hyperlien, </w:t>
      </w:r>
      <w:r w:rsidRPr="00A96501">
        <w:rPr>
          <w:i/>
          <w:iCs/>
          <w:color w:val="00B0F0"/>
        </w:rPr>
        <w:t xml:space="preserve">de lien </w:t>
      </w:r>
      <w:proofErr w:type="spellStart"/>
      <w:r w:rsidRPr="00A96501">
        <w:rPr>
          <w:i/>
          <w:iCs/>
          <w:color w:val="00B0F0"/>
        </w:rPr>
        <w:t>pdf</w:t>
      </w:r>
      <w:proofErr w:type="spellEnd"/>
      <w:r w:rsidR="00E56C99">
        <w:rPr>
          <w:i/>
          <w:iCs/>
          <w:color w:val="00B0F0"/>
        </w:rPr>
        <w:t xml:space="preserve"> </w:t>
      </w:r>
      <w:r w:rsidRPr="00A96501" w:rsidR="00E56C99">
        <w:rPr>
          <w:i/>
          <w:iCs/>
          <w:color w:val="00B0F0"/>
        </w:rPr>
        <w:t>(local)</w:t>
      </w:r>
      <w:r w:rsidR="0005670F">
        <w:rPr>
          <w:i/>
          <w:iCs/>
          <w:color w:val="00B0F0"/>
        </w:rPr>
        <w:t>,</w:t>
      </w:r>
      <w:r w:rsidR="00D8503F">
        <w:rPr>
          <w:i/>
          <w:iCs/>
          <w:color w:val="00B0F0"/>
        </w:rPr>
        <w:t xml:space="preserve"> </w:t>
      </w:r>
      <w:r w:rsidR="0005670F">
        <w:rPr>
          <w:i/>
          <w:iCs/>
          <w:color w:val="00B0F0"/>
        </w:rPr>
        <w:t>image,</w:t>
      </w:r>
      <w:r w:rsidR="00D8503F">
        <w:rPr>
          <w:i/>
          <w:iCs/>
          <w:color w:val="00B0F0"/>
        </w:rPr>
        <w:t xml:space="preserve"> </w:t>
      </w:r>
      <w:r w:rsidR="0005670F">
        <w:rPr>
          <w:i/>
          <w:iCs/>
          <w:color w:val="00B0F0"/>
        </w:rPr>
        <w:t>mp3,</w:t>
      </w:r>
      <w:r w:rsidR="00D8503F">
        <w:rPr>
          <w:i/>
          <w:iCs/>
          <w:color w:val="00B0F0"/>
        </w:rPr>
        <w:t xml:space="preserve"> </w:t>
      </w:r>
      <w:r w:rsidR="0005670F">
        <w:rPr>
          <w:i/>
          <w:iCs/>
          <w:color w:val="00B0F0"/>
        </w:rPr>
        <w:t>mp4</w:t>
      </w:r>
      <w:r w:rsidRPr="00A96501">
        <w:rPr>
          <w:i/>
          <w:iCs/>
          <w:color w:val="00B0F0"/>
        </w:rPr>
        <w:t xml:space="preserve"> ou de lien vers applet (</w:t>
      </w:r>
      <w:proofErr w:type="spellStart"/>
      <w:r w:rsidRPr="00A96501">
        <w:rPr>
          <w:i/>
          <w:iCs/>
          <w:color w:val="00B0F0"/>
        </w:rPr>
        <w:t>genially</w:t>
      </w:r>
      <w:proofErr w:type="spellEnd"/>
      <w:r w:rsidRPr="00A96501">
        <w:rPr>
          <w:i/>
          <w:iCs/>
          <w:color w:val="00B0F0"/>
        </w:rPr>
        <w:t>/</w:t>
      </w:r>
      <w:proofErr w:type="spellStart"/>
      <w:r w:rsidRPr="00A96501">
        <w:rPr>
          <w:i/>
          <w:iCs/>
          <w:color w:val="00B0F0"/>
        </w:rPr>
        <w:t>geogebra</w:t>
      </w:r>
      <w:proofErr w:type="spellEnd"/>
      <w:r w:rsidRPr="00A96501">
        <w:rPr>
          <w:i/>
          <w:iCs/>
          <w:color w:val="00B0F0"/>
        </w:rPr>
        <w:t>, …) possible</w:t>
      </w:r>
    </w:p>
    <w:p w:rsidR="00E56C99" w:rsidP="004F714B" w:rsidRDefault="00E56C99" w14:paraId="74527D4F" w14:textId="09C3C30D">
      <w:r w:rsidR="004F714B">
        <w:rPr/>
        <w:t>Xxxxxxx</w:t>
      </w:r>
    </w:p>
    <w:p w:rsidR="54BD3272" w:rsidP="62D8A55C" w:rsidRDefault="54BD3272" w14:paraId="54D6E273" w14:textId="527F553F">
      <w:pPr>
        <w:pStyle w:val="Normal"/>
        <w:spacing w:after="160" w:afterAutospacing="off" w:line="259" w:lineRule="auto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bookmarkStart w:name="_Int_HOeMsx4C" w:id="1120636267"/>
      <w:r w:rsidRPr="62D8A55C" w:rsidR="54BD3272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Préciser auteur(s), remerciements : ci-dessous quelques exemples de phrase possibles</w:t>
      </w:r>
      <w:bookmarkEnd w:id="1120636267"/>
    </w:p>
    <w:p w:rsidR="005F1AD6" w:rsidP="0096726D" w:rsidRDefault="00E56C99" w14:paraId="23D8D196" w14:textId="5DCDE4F3">
      <w:pPr>
        <w:jc w:val="center"/>
      </w:pPr>
      <w:r>
        <w:t>Surprise</w:t>
      </w:r>
      <w:r w:rsidRPr="00812272" w:rsidR="005F1AD6">
        <w:t xml:space="preserve"> proposée par </w:t>
      </w:r>
      <w:proofErr w:type="spellStart"/>
      <w:r w:rsidR="005F1AD6">
        <w:t>Xxxxx</w:t>
      </w:r>
      <w:proofErr w:type="spellEnd"/>
      <w:r w:rsidR="005F1AD6">
        <w:t xml:space="preserve"> </w:t>
      </w:r>
      <w:proofErr w:type="spellStart"/>
      <w:r w:rsidR="005F1AD6">
        <w:t>Yyyyyy</w:t>
      </w:r>
      <w:proofErr w:type="spellEnd"/>
      <w:r w:rsidR="009713CF">
        <w:t xml:space="preserve"> (</w:t>
      </w:r>
      <w:proofErr w:type="spellStart"/>
      <w:r w:rsidR="009713CF">
        <w:t>hyperlink</w:t>
      </w:r>
      <w:proofErr w:type="spellEnd"/>
      <w:r w:rsidR="0058416C">
        <w:t xml:space="preserve"> ou </w:t>
      </w:r>
      <w:r w:rsidR="00C57844">
        <w:t xml:space="preserve">short </w:t>
      </w:r>
      <w:r w:rsidR="0058416C">
        <w:t>de</w:t>
      </w:r>
      <w:r w:rsidR="00C57844">
        <w:t>scription</w:t>
      </w:r>
      <w:r w:rsidR="009713CF">
        <w:t>)</w:t>
      </w:r>
      <w:r w:rsidR="00BE74A6">
        <w:t>.</w:t>
      </w:r>
    </w:p>
    <w:p w:rsidR="0096726D" w:rsidP="0096726D" w:rsidRDefault="0096726D" w14:paraId="55FD5A39" w14:textId="326B2402">
      <w:pPr>
        <w:jc w:val="both"/>
      </w:pPr>
      <w:proofErr w:type="gramStart"/>
      <w:r>
        <w:t>Ou</w:t>
      </w:r>
      <w:proofErr w:type="gramEnd"/>
      <w:r>
        <w:t xml:space="preserve"> </w:t>
      </w:r>
    </w:p>
    <w:p w:rsidR="00E56C99" w:rsidP="00E56C99" w:rsidRDefault="00E56C99" w14:paraId="535136AB" w14:textId="72995F5D">
      <w:pPr>
        <w:jc w:val="center"/>
      </w:pPr>
      <w:r>
        <w:t xml:space="preserve">Merci à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Yyyyyy</w:t>
      </w:r>
      <w:proofErr w:type="spellEnd"/>
      <w:r w:rsidR="009E1E81">
        <w:t xml:space="preserve"> pour cette surprise.</w:t>
      </w:r>
    </w:p>
    <w:p w:rsidR="009E1E81" w:rsidP="00E56C99" w:rsidRDefault="009E1E81" w14:paraId="00EC6F8C" w14:textId="4361507B">
      <w:pPr>
        <w:jc w:val="center"/>
      </w:pPr>
      <w:r>
        <w:t xml:space="preserve">Merci à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Yyyyyy</w:t>
      </w:r>
      <w:proofErr w:type="spellEnd"/>
      <w:r>
        <w:t xml:space="preserve"> pour</w:t>
      </w:r>
      <w:r>
        <w:t xml:space="preserve"> cette suggestion de surprise.</w:t>
      </w:r>
    </w:p>
    <w:p w:rsidR="009E1E81" w:rsidP="00E56C99" w:rsidRDefault="009E1E81" w14:paraId="07594BDD" w14:textId="0EC68318">
      <w:pPr>
        <w:jc w:val="center"/>
      </w:pPr>
      <w:r>
        <w:t xml:space="preserve">Surprise suggérée par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Yyyyyy</w:t>
      </w:r>
      <w:proofErr w:type="spellEnd"/>
    </w:p>
    <w:p w:rsidR="0096726D" w:rsidP="0096726D" w:rsidRDefault="00E56C99" w14:paraId="6BE5ACA5" w14:textId="50D6FD60">
      <w:pPr>
        <w:jc w:val="center"/>
      </w:pPr>
      <w:r>
        <w:t>Surprise</w:t>
      </w:r>
      <w:r w:rsidRPr="00812272" w:rsidR="0096726D">
        <w:t xml:space="preserve"> proposée par </w:t>
      </w:r>
      <w:proofErr w:type="spellStart"/>
      <w:r w:rsidR="0096726D">
        <w:t>Xxxxx</w:t>
      </w:r>
      <w:proofErr w:type="spellEnd"/>
      <w:r w:rsidR="0096726D">
        <w:t xml:space="preserve"> </w:t>
      </w:r>
      <w:proofErr w:type="spellStart"/>
      <w:r w:rsidR="0096726D">
        <w:t>Yyyyyy</w:t>
      </w:r>
      <w:proofErr w:type="spellEnd"/>
      <w:r w:rsidR="0096726D">
        <w:t xml:space="preserve"> </w:t>
      </w:r>
      <w:r w:rsidRPr="0096726D" w:rsidR="0096726D">
        <w:t xml:space="preserve">avec le partenariat </w:t>
      </w:r>
      <w:r w:rsidR="0096726D">
        <w:t>de XY</w:t>
      </w:r>
      <w:r w:rsidR="00A96501">
        <w:t xml:space="preserve"> (ou en collaboration avec)</w:t>
      </w:r>
      <w:r w:rsidR="00BE74A6">
        <w:t>.</w:t>
      </w:r>
    </w:p>
    <w:p w:rsidR="0096726D" w:rsidP="0096726D" w:rsidRDefault="00E56C99" w14:paraId="4F7BC3BC" w14:textId="5182E001">
      <w:pPr>
        <w:jc w:val="center"/>
      </w:pPr>
      <w:r>
        <w:t>Surprise</w:t>
      </w:r>
      <w:r w:rsidRPr="00812272" w:rsidR="0096726D">
        <w:t xml:space="preserve"> proposée par </w:t>
      </w:r>
      <w:proofErr w:type="spellStart"/>
      <w:r w:rsidR="0096726D">
        <w:t>Xxxxx</w:t>
      </w:r>
      <w:proofErr w:type="spellEnd"/>
      <w:r w:rsidR="0096726D">
        <w:t xml:space="preserve"> </w:t>
      </w:r>
      <w:proofErr w:type="spellStart"/>
      <w:r w:rsidR="0096726D">
        <w:t>Yyyyyy</w:t>
      </w:r>
      <w:proofErr w:type="spellEnd"/>
      <w:r w:rsidR="0096726D">
        <w:t xml:space="preserve"> </w:t>
      </w:r>
      <w:r w:rsidRPr="0096726D" w:rsidR="0096726D">
        <w:t>avec le partenariat du projet</w:t>
      </w:r>
      <w:r w:rsidR="0096726D">
        <w:t xml:space="preserve"> P</w:t>
      </w:r>
      <w:r w:rsidR="00BE74A6">
        <w:t>.</w:t>
      </w:r>
    </w:p>
    <w:p w:rsidR="004B396B" w:rsidP="0096726D" w:rsidRDefault="00E56C99" w14:paraId="19B26914" w14:textId="709FED9B">
      <w:pPr>
        <w:jc w:val="center"/>
      </w:pPr>
      <w:r>
        <w:t>Surprise</w:t>
      </w:r>
      <w:r w:rsidRPr="0096726D" w:rsidR="0096726D">
        <w:t xml:space="preserve"> créée sur</w:t>
      </w:r>
      <w:r w:rsidRPr="004B396B" w:rsidR="004B396B">
        <w:t xml:space="preserve"> une suggestion de</w:t>
      </w:r>
      <w:r w:rsidR="004B396B">
        <w:t xml:space="preserve"> XY</w:t>
      </w:r>
      <w:r w:rsidR="00BE74A6">
        <w:t>.</w:t>
      </w:r>
    </w:p>
    <w:p w:rsidR="009E1E81" w:rsidP="62D8A55C" w:rsidRDefault="009E1E81" w14:paraId="65A73F6F" w14:textId="3558B11C">
      <w:pPr>
        <w:jc w:val="center"/>
      </w:pPr>
      <w:r w:rsidR="009E1E81">
        <w:rPr/>
        <w:t>Surprise</w:t>
      </w:r>
      <w:r w:rsidR="009E1E81">
        <w:rPr/>
        <w:t xml:space="preserve"> proposée par </w:t>
      </w:r>
      <w:r w:rsidR="009E1E81">
        <w:rPr/>
        <w:t>Xxxxx</w:t>
      </w:r>
      <w:r w:rsidR="009E1E81">
        <w:rPr/>
        <w:t xml:space="preserve"> </w:t>
      </w:r>
      <w:r w:rsidR="009E1E81">
        <w:rPr/>
        <w:t>Yyyyyy</w:t>
      </w:r>
      <w:r w:rsidR="009E1E81">
        <w:rPr/>
        <w:t xml:space="preserve"> </w:t>
      </w:r>
      <w:r w:rsidR="009E1E81">
        <w:rPr/>
        <w:t>sur</w:t>
      </w:r>
      <w:r w:rsidR="009E1E81">
        <w:rPr/>
        <w:t xml:space="preserve"> une suggestion de</w:t>
      </w:r>
      <w:r w:rsidR="009E1E81">
        <w:rPr/>
        <w:t xml:space="preserve"> XY.</w:t>
      </w:r>
    </w:p>
    <w:p w:rsidR="2E83AB0A" w:rsidP="62D8A55C" w:rsidRDefault="2E83AB0A" w14:paraId="71D276F1" w14:textId="26B17DB1">
      <w:pPr>
        <w:pStyle w:val="Normal"/>
        <w:spacing w:before="0" w:beforeAutospacing="off" w:after="160" w:afterAutospacing="off" w:line="259" w:lineRule="auto"/>
        <w:ind w:left="0" w:right="0"/>
        <w:jc w:val="both"/>
        <w:rPr>
          <w:noProof w:val="0"/>
          <w:lang w:val="fr-FR"/>
        </w:rPr>
      </w:pPr>
      <w:bookmarkStart w:name="_Int_FW4buDfu" w:id="1161776842"/>
      <w:r w:rsidRPr="62D8A55C" w:rsidR="2E83AB0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Dans certain cas on pourra préciser la source et les crédits :</w:t>
      </w:r>
      <w:bookmarkEnd w:id="1161776842"/>
    </w:p>
    <w:p w:rsidR="2C3BF1FA" w:rsidP="62D8A55C" w:rsidRDefault="2C3BF1FA" w14:paraId="5B0F1F44" w14:textId="2BE1D4D0">
      <w:pPr>
        <w:pStyle w:val="Paragraphedeliste"/>
        <w:ind w:left="0"/>
      </w:pPr>
      <w:r w:rsidRPr="62D8A55C" w:rsidR="5E9FA298">
        <w:rPr>
          <w:b w:val="1"/>
          <w:bCs w:val="1"/>
        </w:rPr>
        <w:t>Crédit image</w:t>
      </w:r>
      <w:r w:rsidR="5E9FA298">
        <w:rPr/>
        <w:t xml:space="preserve"> : domaine public, (</w:t>
      </w:r>
      <w:r w:rsidR="5E9FA298">
        <w:rPr/>
        <w:t>hyperlink</w:t>
      </w:r>
      <w:r w:rsidR="5E9FA298">
        <w:rPr/>
        <w:t xml:space="preserve">) ou image adaptée de </w:t>
      </w:r>
      <w:r w:rsidR="5E9FA298">
        <w:rPr/>
        <w:t>xxxx</w:t>
      </w:r>
    </w:p>
    <w:p w:rsidR="1203802E" w:rsidP="62D8A55C" w:rsidRDefault="1203802E" w14:paraId="6C5F5544" w14:textId="47B28FD0">
      <w:pPr>
        <w:keepNext w:val="1"/>
        <w:spacing w:after="160" w:line="259" w:lineRule="auto"/>
        <w:jc w:val="center"/>
        <w:rPr>
          <w:rFonts w:ascii="Times New Roman" w:hAnsi="Times New Roman" w:eastAsia="Times New Roman" w:cs="Times New Roman"/>
          <w:noProof w:val="0"/>
          <w:sz w:val="36"/>
          <w:szCs w:val="36"/>
          <w:lang w:val="fr-FR"/>
        </w:rPr>
      </w:pPr>
      <w:r w:rsidRPr="62D8A55C" w:rsidR="1203802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Recommandations et informations sur le calendrier de l’avent</w:t>
      </w:r>
    </w:p>
    <w:p w:rsidR="44C4D44E" w:rsidP="2C3BF1FA" w:rsidRDefault="44C4D44E" w14:paraId="45330D16" w14:textId="1BD48EAE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2"/>
          <w:szCs w:val="22"/>
          <w:lang w:val="fr-FR"/>
        </w:rPr>
      </w:pPr>
      <w:r w:rsidRPr="2C3BF1FA" w:rsidR="44C4D44E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On précise ici quelques recommandations à l’auteur d’une surprise ….</w:t>
      </w:r>
      <w:r w:rsidRPr="2C3BF1FA" w:rsidR="44C4D44E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2"/>
          <w:szCs w:val="22"/>
          <w:lang w:val="fr-FR"/>
        </w:rPr>
        <w:t> </w:t>
      </w:r>
    </w:p>
    <w:p w:rsidR="2C3BF1FA" w:rsidP="2C3BF1FA" w:rsidRDefault="2C3BF1FA" w14:paraId="6FE404E6" w14:textId="2DB8A6F5">
      <w:pPr>
        <w:pStyle w:val="paragraph"/>
        <w:spacing w:beforeAutospacing="on" w:after="0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740CEC56" w:rsidP="2C3BF1FA" w:rsidRDefault="740CEC56" w14:paraId="065A7437" w14:textId="77AAE48A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</w:pPr>
      <w:r w:rsidRPr="2C3BF1FA" w:rsidR="740CEC56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 xml:space="preserve">Ce </w:t>
      </w:r>
      <w:proofErr w:type="spellStart"/>
      <w:r w:rsidRPr="2C3BF1FA" w:rsidR="740CEC56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template</w:t>
      </w:r>
      <w:proofErr w:type="spellEnd"/>
      <w:r w:rsidRPr="2C3BF1FA" w:rsidR="740CEC56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 xml:space="preserve"> est fourni pour faciliter l’écriture de la surprise et sa saisie en fournissant un format assez proche du site internet.</w:t>
      </w:r>
    </w:p>
    <w:p w:rsidR="2C3BF1FA" w:rsidP="2C3BF1FA" w:rsidRDefault="2C3BF1FA" w14:paraId="4D7BF80F" w14:textId="67C08536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</w:p>
    <w:p w:rsidR="78C2D931" w:rsidP="2C3BF1FA" w:rsidRDefault="78C2D931" w14:paraId="7FC348F0" w14:textId="360E1E8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2C3BF1FA" w:rsidR="78C2D9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Concernant les surprises</w:t>
      </w:r>
      <w:r w:rsidRPr="2C3BF1FA" w:rsidR="22DFE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,</w:t>
      </w:r>
      <w:r w:rsidRPr="2C3BF1FA" w:rsidR="78C2D9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il y en aura </w:t>
      </w:r>
      <w:r w:rsidRPr="2C3BF1FA" w:rsidR="3AF4DF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une</w:t>
      </w:r>
      <w:r w:rsidRPr="2C3BF1FA" w:rsidR="78C2D9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par jour</w:t>
      </w:r>
      <w:r w:rsidRPr="2C3BF1FA" w:rsidR="35127B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,</w:t>
      </w:r>
      <w:r w:rsidRPr="2C3BF1FA" w:rsidR="78C2D9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donc </w:t>
      </w:r>
      <w:r w:rsidRPr="2C3BF1FA" w:rsidR="78C2D9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24 surprises</w:t>
      </w:r>
      <w:r w:rsidRPr="2C3BF1FA" w:rsidR="78C2D9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au total</w:t>
      </w:r>
      <w:r w:rsidRPr="2C3BF1FA" w:rsidR="3ABBF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.</w:t>
      </w:r>
    </w:p>
    <w:p w:rsidR="5C6992D5" w:rsidP="2C3BF1FA" w:rsidRDefault="5C6992D5" w14:paraId="301602E8" w14:textId="172C3E5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2C3BF1FA" w:rsidR="5C6992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Le but de ces surprises</w:t>
      </w:r>
      <w:r w:rsidRPr="2C3BF1FA" w:rsidR="5C6992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? </w:t>
      </w:r>
      <w:r w:rsidRPr="2C3BF1FA" w:rsidR="3ABBF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L</w:t>
      </w:r>
      <w:r w:rsidRPr="2C3BF1FA" w:rsidR="1A636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es surprises </w:t>
      </w:r>
      <w:r w:rsidRPr="2C3BF1FA" w:rsidR="4866CE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viennen</w:t>
      </w:r>
      <w:r w:rsidRPr="2C3BF1FA" w:rsidR="1A636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t en plus</w:t>
      </w:r>
      <w:r w:rsidRPr="2C3BF1FA" w:rsidR="10623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</w:t>
      </w:r>
      <w:r w:rsidRPr="2C3BF1FA" w:rsidR="7292F0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des énigmes </w:t>
      </w:r>
      <w:r w:rsidRPr="2C3BF1FA" w:rsidR="10623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:</w:t>
      </w:r>
      <w:r w:rsidRPr="2C3BF1FA" w:rsidR="5EDCD4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la </w:t>
      </w:r>
      <w:r w:rsidRPr="2C3BF1FA" w:rsidR="6555B6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“</w:t>
      </w:r>
      <w:r w:rsidRPr="2C3BF1FA" w:rsidR="5EDCD4F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première récompense</w:t>
      </w:r>
      <w:r w:rsidRPr="2C3BF1FA" w:rsidR="38A6DC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”</w:t>
      </w:r>
      <w:r w:rsidRPr="2C3BF1FA" w:rsidR="5EDCD4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du joueur </w:t>
      </w:r>
      <w:r w:rsidRPr="2C3BF1FA" w:rsidR="256E2B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est</w:t>
      </w:r>
      <w:r w:rsidRPr="2C3BF1FA" w:rsidR="1A636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</w:t>
      </w:r>
      <w:r w:rsidRPr="2C3BF1FA" w:rsidR="1A6361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la satisfaction </w:t>
      </w:r>
      <w:r w:rsidRPr="2C3BF1FA" w:rsidR="192973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et la joie d’avoir</w:t>
      </w:r>
      <w:r w:rsidRPr="2C3BF1FA" w:rsidR="1A6361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réso</w:t>
      </w:r>
      <w:r w:rsidRPr="2C3BF1FA" w:rsidR="7006FF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lu</w:t>
      </w:r>
      <w:r w:rsidRPr="2C3BF1FA" w:rsidR="1A6361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</w:t>
      </w:r>
      <w:r w:rsidRPr="2C3BF1FA" w:rsidR="0ABA5CB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l’</w:t>
      </w:r>
      <w:r w:rsidRPr="2C3BF1FA" w:rsidR="1A6361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énigme</w:t>
      </w:r>
      <w:r w:rsidRPr="2C3BF1FA" w:rsidR="1A636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. </w:t>
      </w:r>
      <w:r w:rsidRPr="2C3BF1FA" w:rsidR="3219DF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C’est </w:t>
      </w:r>
      <w:r w:rsidRPr="2C3BF1FA" w:rsidR="2A378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donc </w:t>
      </w:r>
      <w:r w:rsidRPr="2C3BF1FA" w:rsidR="3219DF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une “</w:t>
      </w:r>
      <w:r w:rsidRPr="2C3BF1FA" w:rsidR="3219DF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seconde récompense</w:t>
      </w:r>
      <w:r w:rsidRPr="2C3BF1FA" w:rsidR="3219DF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” : </w:t>
      </w:r>
      <w:r w:rsidRPr="2C3BF1FA" w:rsidR="3219DF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e</w:t>
      </w:r>
      <w:r w:rsidRPr="2C3BF1FA" w:rsidR="1A6361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lles permettent d’aborder </w:t>
      </w:r>
      <w:r w:rsidRPr="2C3BF1FA" w:rsidR="5EEAAA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d’autres sujets mathématiques ou acteurs mathématiques qui intéresseront les joueurs</w:t>
      </w:r>
      <w:r w:rsidRPr="2C3BF1FA" w:rsidR="5EEAA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.</w:t>
      </w:r>
      <w:r w:rsidRPr="2C3BF1FA" w:rsidR="05E2BF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Elles permettent par là même aussi de </w:t>
      </w:r>
      <w:r w:rsidRPr="2C3BF1FA" w:rsidR="05E2BF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mettre en lumière ou </w:t>
      </w:r>
      <w:r w:rsidRPr="2C3BF1FA" w:rsidR="56B303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de </w:t>
      </w:r>
      <w:r w:rsidRPr="2C3BF1FA" w:rsidR="05E2BF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faire connaitre</w:t>
      </w:r>
      <w:r w:rsidRPr="2C3BF1FA" w:rsidR="05E2BF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ces ressources ou ces acteurs des mathématiques.</w:t>
      </w:r>
    </w:p>
    <w:p w:rsidR="2C3BF1FA" w:rsidP="62D8A55C" w:rsidRDefault="2C3BF1FA" w14:paraId="0EB7931B" w14:textId="414F78E2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650CF820" w:rsidP="62D8A55C" w:rsidRDefault="650CF820" w14:paraId="47661E6C" w14:textId="10B0FA16">
      <w:pPr>
        <w:pStyle w:val="paragraph"/>
        <w:spacing w:beforeAutospacing="on" w:afterAutospacing="on" w:line="240" w:lineRule="auto"/>
      </w:pPr>
      <w:r w:rsidRPr="62D8A55C" w:rsidR="650CF8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Petite FAQ : </w:t>
      </w:r>
      <w:r w:rsidRPr="62D8A55C" w:rsidR="650CF820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62D8A55C" w:rsidP="62D8A55C" w:rsidRDefault="62D8A55C" w14:paraId="7D1CB045" w14:textId="22298C29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44C4D44E" w:rsidP="2C3BF1FA" w:rsidRDefault="44C4D44E" w14:paraId="6A7049C1" w14:textId="586CA228">
      <w:pPr>
        <w:pStyle w:val="Paragraphedeliste"/>
        <w:numPr>
          <w:ilvl w:val="0"/>
          <w:numId w:val="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62D8A55C" w:rsidR="44C4D44E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A-t-on un lien vers les calendriers des années précédentes ?</w:t>
      </w:r>
      <w:r w:rsidRPr="62D8A55C" w:rsidR="44C4D44E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 </w:t>
      </w:r>
    </w:p>
    <w:p w:rsidR="345E4E01" w:rsidP="62D8A55C" w:rsidRDefault="345E4E01" w14:paraId="17A71F32" w14:textId="40A905BF">
      <w:pPr>
        <w:spacing w:before="0" w:beforeAutospacing="off" w:after="0" w:afterAutospacing="off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62D8A55C" w:rsidR="345E4E0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Oui, c’est ici : </w:t>
      </w:r>
      <w:hyperlink r:id="R83278288100f48ae">
        <w:r w:rsidRPr="62D8A55C" w:rsidR="345E4E01">
          <w:rPr>
            <w:rStyle w:val="Lienhypertext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r-FR"/>
          </w:rPr>
          <w:t>2020</w:t>
        </w:r>
      </w:hyperlink>
      <w:r w:rsidRPr="62D8A55C" w:rsidR="345E4E0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, </w:t>
      </w:r>
      <w:hyperlink r:id="R6eb01c38a61748a9">
        <w:r w:rsidRPr="62D8A55C" w:rsidR="345E4E01">
          <w:rPr>
            <w:rStyle w:val="Lienhypertext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r-FR"/>
          </w:rPr>
          <w:t>2021,</w:t>
        </w:r>
      </w:hyperlink>
      <w:r w:rsidRPr="62D8A55C" w:rsidR="345E4E0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</w:t>
      </w:r>
      <w:hyperlink r:id="Ra872a00c9f974ffc">
        <w:r w:rsidRPr="62D8A55C" w:rsidR="345E4E01">
          <w:rPr>
            <w:rStyle w:val="Lienhypertext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r-FR"/>
          </w:rPr>
          <w:t>2022</w:t>
        </w:r>
      </w:hyperlink>
      <w:r w:rsidRPr="62D8A55C" w:rsidR="345E4E0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. </w:t>
      </w:r>
    </w:p>
    <w:p w:rsidR="345E4E01" w:rsidP="62D8A55C" w:rsidRDefault="345E4E01" w14:paraId="1CC3CA69" w14:textId="05172766">
      <w:pPr>
        <w:spacing w:before="0" w:beforeAutospacing="off" w:after="0" w:afterAutospacing="off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62D8A55C" w:rsidR="345E4E0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On pourra aussi consulter la page du site les maths en scène dédiée aux jeux : c’est </w:t>
      </w:r>
      <w:hyperlink r:id="Rd33ec2f985744893">
        <w:r w:rsidRPr="62D8A55C" w:rsidR="345E4E01">
          <w:rPr>
            <w:rStyle w:val="Lienhypertext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r-FR"/>
          </w:rPr>
          <w:t>ici</w:t>
        </w:r>
      </w:hyperlink>
      <w:r w:rsidRPr="62D8A55C" w:rsidR="345E4E0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.</w:t>
      </w:r>
    </w:p>
    <w:p w:rsidR="62D8A55C" w:rsidP="62D8A55C" w:rsidRDefault="62D8A55C" w14:paraId="5C2CF6F5" w14:textId="4A865691">
      <w:pPr>
        <w:pStyle w:val="Normal"/>
        <w:spacing w:before="0" w:beforeAutospacing="off" w:after="0" w:afterAutospacing="off" w:line="240" w:lineRule="auto"/>
        <w:ind w:left="705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</w:p>
    <w:p w:rsidR="50ECAE7B" w:rsidP="2C3BF1FA" w:rsidRDefault="50ECAE7B" w14:paraId="2764145C" w14:textId="24B21D47">
      <w:pPr>
        <w:pStyle w:val="Paragraphedeliste"/>
        <w:numPr>
          <w:ilvl w:val="0"/>
          <w:numId w:val="4"/>
        </w:numPr>
        <w:spacing w:before="0" w:beforeAutospacing="off" w:after="0" w:afterAutospacing="off" w:line="240" w:lineRule="auto"/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2C3BF1FA" w:rsidR="50ECAE7B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La surprise du jour peut-elle comporter plusieurs surprises</w:t>
      </w:r>
      <w:r w:rsidRPr="2C3BF1FA" w:rsidR="3F6E5045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?</w:t>
      </w:r>
    </w:p>
    <w:p w:rsidR="092AFD49" w:rsidP="2C3BF1FA" w:rsidRDefault="092AFD49" w14:paraId="12A0F4BA" w14:textId="37B0FCDD">
      <w:pPr>
        <w:pStyle w:val="Normal"/>
        <w:ind w:left="705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2C3BF1FA" w:rsidR="092AFD4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C’est tout à fait possible </w:t>
      </w:r>
      <w:r w:rsidRPr="2C3BF1FA" w:rsidR="5D73E12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si on a plusieurs petites surprises différentes : on commencera le texte avec </w:t>
      </w:r>
      <w:r w:rsidRPr="2C3BF1FA" w:rsidR="0451A4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“</w:t>
      </w:r>
      <w:r w:rsidRPr="2C3BF1FA" w:rsidR="5D73E129">
        <w:rPr>
          <w:rFonts w:ascii="Calibri" w:hAnsi="Calibri" w:eastAsia="Calibri" w:cs="Calibri"/>
          <w:noProof w:val="0"/>
          <w:sz w:val="22"/>
          <w:szCs w:val="22"/>
          <w:lang w:val="fr-FR"/>
        </w:rPr>
        <w:t>Aujourd'hui, n surprises !</w:t>
      </w:r>
      <w:r w:rsidRPr="2C3BF1FA" w:rsidR="20C5D5B8">
        <w:rPr>
          <w:rFonts w:ascii="Calibri" w:hAnsi="Calibri" w:eastAsia="Calibri" w:cs="Calibri"/>
          <w:noProof w:val="0"/>
          <w:sz w:val="22"/>
          <w:szCs w:val="22"/>
          <w:lang w:val="fr-FR"/>
        </w:rPr>
        <w:t>”. Les surprises pourront venir de plusieurs auteurs. Si on a plus c’est bien. Sinon il en faut au minimum une par jour.</w:t>
      </w:r>
    </w:p>
    <w:p w:rsidR="20C5D5B8" w:rsidP="2C3BF1FA" w:rsidRDefault="20C5D5B8" w14:paraId="3A9507C4" w14:textId="6F1E374D">
      <w:pPr>
        <w:pStyle w:val="Paragraphedeliste"/>
        <w:numPr>
          <w:ilvl w:val="0"/>
          <w:numId w:val="4"/>
        </w:numPr>
        <w:spacing w:before="0" w:beforeAutospacing="off" w:after="0" w:afterAutospacing="off" w:line="240" w:lineRule="auto"/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2C3BF1FA" w:rsidR="20C5D5B8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Comment faire pour que la surprise fasse plaisir à tous les niveaux : </w:t>
      </w:r>
      <w:r w:rsidRPr="2C3BF1FA" w:rsidR="20C5D5B8">
        <w:rPr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44444"/>
          <w:sz w:val="22"/>
          <w:szCs w:val="22"/>
          <w:u w:val="none"/>
          <w:lang w:val="fr-FR"/>
        </w:rPr>
        <w:t>“primaire”, “collège</w:t>
      </w:r>
      <w:r w:rsidRPr="2C3BF1FA" w:rsidR="20C5D5B8">
        <w:rPr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44444"/>
          <w:sz w:val="22"/>
          <w:szCs w:val="22"/>
          <w:u w:val="none"/>
          <w:lang w:val="fr-FR"/>
        </w:rPr>
        <w:t>”, “</w:t>
      </w:r>
      <w:r w:rsidRPr="2C3BF1FA" w:rsidR="20C5D5B8">
        <w:rPr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44444"/>
          <w:sz w:val="22"/>
          <w:szCs w:val="22"/>
          <w:u w:val="none"/>
          <w:lang w:val="fr-FR"/>
        </w:rPr>
        <w:t>lycée et plus”</w:t>
      </w:r>
      <w:r w:rsidRPr="2C3BF1FA" w:rsidR="20C5D5B8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</w:t>
      </w:r>
      <w:r w:rsidRPr="2C3BF1FA" w:rsidR="3418506B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?</w:t>
      </w:r>
    </w:p>
    <w:p w:rsidR="3418506B" w:rsidP="62D8A55C" w:rsidRDefault="3418506B" w14:paraId="337E01D0" w14:textId="142C1017">
      <w:pPr>
        <w:spacing w:before="0" w:beforeAutospacing="off" w:after="0" w:afterAutospacing="off" w:line="240" w:lineRule="auto"/>
        <w:ind w:left="705" w:firstLine="0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62D8A55C" w:rsidR="3418506B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La surprise peut s’avérer être intéressante pour tous le niveaux (vulgarisation grand public), mais il est vrai que ce n’est pas forcément facile d’avoir </w:t>
      </w:r>
      <w:r w:rsidRPr="62D8A55C" w:rsidR="40E57D33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une surprise adaptée en même temps pour un primaire et un </w:t>
      </w:r>
      <w:r w:rsidRPr="62D8A55C" w:rsidR="02A857F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lycéen</w:t>
      </w:r>
      <w:r w:rsidRPr="62D8A55C" w:rsidR="40E57D33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.</w:t>
      </w:r>
      <w:r w:rsidRPr="62D8A55C" w:rsidR="445F6AB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Si c’est le cas elle sera “Tout public”</w:t>
      </w:r>
    </w:p>
    <w:p w:rsidR="62D8A55C" w:rsidP="62D8A55C" w:rsidRDefault="62D8A55C" w14:paraId="47578422" w14:textId="3D713191">
      <w:pPr>
        <w:pStyle w:val="Normal"/>
        <w:spacing w:before="0" w:beforeAutospacing="off" w:after="0" w:afterAutospacing="off" w:line="240" w:lineRule="auto"/>
        <w:ind w:left="0"/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</w:p>
    <w:p w:rsidR="2C3BF1FA" w:rsidP="2C3BF1FA" w:rsidRDefault="2C3BF1FA" w14:paraId="6B6400D4" w14:textId="57D5D6A7">
      <w:pPr>
        <w:pStyle w:val="Normal"/>
        <w:spacing w:before="0" w:beforeAutospacing="off" w:after="0" w:afterAutospacing="off" w:line="240" w:lineRule="auto"/>
        <w:ind w:firstLine="705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</w:p>
    <w:p w:rsidR="2C3BF1FA" w:rsidP="2C3BF1FA" w:rsidRDefault="2C3BF1FA" w14:paraId="5721150F" w14:textId="03ECD819">
      <w:pPr>
        <w:pStyle w:val="Normal"/>
        <w:spacing w:before="0" w:beforeAutospacing="off" w:after="0" w:afterAutospacing="off" w:line="240" w:lineRule="auto"/>
        <w:ind w:firstLine="0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</w:p>
    <w:p w:rsidR="2C3BF1FA" w:rsidP="2C3BF1FA" w:rsidRDefault="2C3BF1FA" w14:paraId="4BB9F665" w14:textId="71D306A9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</w:pPr>
    </w:p>
    <w:p w:rsidR="5E9FA298" w:rsidP="5E9FA298" w:rsidRDefault="5E9FA298" w14:paraId="1BC25B2A" w14:textId="465A44A3">
      <w:pPr>
        <w:pStyle w:val="Paragraphedeliste"/>
        <w:ind w:left="0" w:firstLine="0"/>
      </w:pPr>
    </w:p>
    <w:sectPr w:rsidRPr="009E1E81" w:rsidR="005F1AD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653eQzbE" int2:invalidationBookmarkName="" int2:hashCode="N2amvfKWx/7X7I" int2:id="CsBxr5gk">
      <int2:state int2:type="WordDesignerSuggestedImageAnnotation" int2:value="Reviewed"/>
    </int2:bookmark>
    <int2:bookmark int2:bookmarkName="_Int_FW4buDfu" int2:invalidationBookmarkName="" int2:hashCode="dGEJNMh/pYm5KM" int2:id="olHlwvUj">
      <int2:state int2:type="WordDesignerDefaultAnnotation" int2:value="Rejected"/>
    </int2:bookmark>
    <int2:bookmark int2:bookmarkName="_Int_B9uzLcu7" int2:invalidationBookmarkName="" int2:hashCode="O3mw4/66wWZUaZ" int2:id="C4gLTdxs">
      <int2:state int2:type="WordDesignerDefaultAnnotation" int2:value="Rejected"/>
    </int2:bookmark>
    <int2:bookmark int2:bookmarkName="_Int_HOeMsx4C" int2:invalidationBookmarkName="" int2:hashCode="9/e8QcNv68avyh" int2:id="6Mds8XRE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662e20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33f33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FF3030"/>
    <w:multiLevelType w:val="hybridMultilevel"/>
    <w:tmpl w:val="D06AEA4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DB4104"/>
    <w:multiLevelType w:val="hybridMultilevel"/>
    <w:tmpl w:val="E348F496"/>
    <w:lvl w:ilvl="0" w:tplc="7D78E43E"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Calibri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6D"/>
    <w:rsid w:val="0005670F"/>
    <w:rsid w:val="000623CD"/>
    <w:rsid w:val="00084DEA"/>
    <w:rsid w:val="004B396B"/>
    <w:rsid w:val="004F714B"/>
    <w:rsid w:val="0058416C"/>
    <w:rsid w:val="005F1AD6"/>
    <w:rsid w:val="006120BB"/>
    <w:rsid w:val="006676B2"/>
    <w:rsid w:val="0069343D"/>
    <w:rsid w:val="006C16B3"/>
    <w:rsid w:val="007677E0"/>
    <w:rsid w:val="0096726D"/>
    <w:rsid w:val="009713CF"/>
    <w:rsid w:val="009C1731"/>
    <w:rsid w:val="009E1E81"/>
    <w:rsid w:val="00A1206A"/>
    <w:rsid w:val="00A869DC"/>
    <w:rsid w:val="00A96501"/>
    <w:rsid w:val="00B01EEE"/>
    <w:rsid w:val="00BD1B2F"/>
    <w:rsid w:val="00BE74A6"/>
    <w:rsid w:val="00C05A2D"/>
    <w:rsid w:val="00C57844"/>
    <w:rsid w:val="00C8636D"/>
    <w:rsid w:val="00CE153C"/>
    <w:rsid w:val="00D8503F"/>
    <w:rsid w:val="00DA5399"/>
    <w:rsid w:val="00E4496F"/>
    <w:rsid w:val="00E56C99"/>
    <w:rsid w:val="00FD54B6"/>
    <w:rsid w:val="02A857F0"/>
    <w:rsid w:val="0451A4F1"/>
    <w:rsid w:val="0489298A"/>
    <w:rsid w:val="05E2BFAF"/>
    <w:rsid w:val="07300178"/>
    <w:rsid w:val="092AFD49"/>
    <w:rsid w:val="0ABA5CBF"/>
    <w:rsid w:val="0C7B1312"/>
    <w:rsid w:val="1041A75C"/>
    <w:rsid w:val="10623C1B"/>
    <w:rsid w:val="1203802E"/>
    <w:rsid w:val="13E59F6A"/>
    <w:rsid w:val="15816FCB"/>
    <w:rsid w:val="16184262"/>
    <w:rsid w:val="192973D1"/>
    <w:rsid w:val="1A402212"/>
    <w:rsid w:val="1A5CCE74"/>
    <w:rsid w:val="1A636165"/>
    <w:rsid w:val="1C992462"/>
    <w:rsid w:val="1D97D2D5"/>
    <w:rsid w:val="1ECBC75A"/>
    <w:rsid w:val="1F145E6E"/>
    <w:rsid w:val="1F33A336"/>
    <w:rsid w:val="20C5D5B8"/>
    <w:rsid w:val="21328B11"/>
    <w:rsid w:val="22DFEC4F"/>
    <w:rsid w:val="233BE44A"/>
    <w:rsid w:val="25670A41"/>
    <w:rsid w:val="256E2B38"/>
    <w:rsid w:val="2653127F"/>
    <w:rsid w:val="2A378534"/>
    <w:rsid w:val="2AFA4F6E"/>
    <w:rsid w:val="2B459F4E"/>
    <w:rsid w:val="2C3BF1FA"/>
    <w:rsid w:val="2C69B38D"/>
    <w:rsid w:val="2CF3102B"/>
    <w:rsid w:val="2E83AB0A"/>
    <w:rsid w:val="30649328"/>
    <w:rsid w:val="30C18384"/>
    <w:rsid w:val="30ED84E7"/>
    <w:rsid w:val="3188DE18"/>
    <w:rsid w:val="3219DF01"/>
    <w:rsid w:val="3418506B"/>
    <w:rsid w:val="345E4E01"/>
    <w:rsid w:val="35127B95"/>
    <w:rsid w:val="38A6DC88"/>
    <w:rsid w:val="38DF6E6F"/>
    <w:rsid w:val="391440EE"/>
    <w:rsid w:val="3ABBFBAA"/>
    <w:rsid w:val="3AF4DFD7"/>
    <w:rsid w:val="3F6E5045"/>
    <w:rsid w:val="40E57D33"/>
    <w:rsid w:val="41B9C9C5"/>
    <w:rsid w:val="43559A26"/>
    <w:rsid w:val="445F6AB9"/>
    <w:rsid w:val="44C4D44E"/>
    <w:rsid w:val="44D24EDB"/>
    <w:rsid w:val="44D24EDB"/>
    <w:rsid w:val="44F16A87"/>
    <w:rsid w:val="4866CE38"/>
    <w:rsid w:val="499A71A6"/>
    <w:rsid w:val="49C4DBAA"/>
    <w:rsid w:val="4A6D4EBD"/>
    <w:rsid w:val="4AB1AE94"/>
    <w:rsid w:val="4EBCC64F"/>
    <w:rsid w:val="50ECAE7B"/>
    <w:rsid w:val="54143103"/>
    <w:rsid w:val="54BD3272"/>
    <w:rsid w:val="55F3C963"/>
    <w:rsid w:val="56B303C8"/>
    <w:rsid w:val="57C9D250"/>
    <w:rsid w:val="5B7A3317"/>
    <w:rsid w:val="5C6992D5"/>
    <w:rsid w:val="5D1A8DBC"/>
    <w:rsid w:val="5D73E129"/>
    <w:rsid w:val="5E3068B4"/>
    <w:rsid w:val="5E9FA298"/>
    <w:rsid w:val="5EDCD4FD"/>
    <w:rsid w:val="5EEAAAD8"/>
    <w:rsid w:val="5FD48DE4"/>
    <w:rsid w:val="61CD4EA1"/>
    <w:rsid w:val="62D8A55C"/>
    <w:rsid w:val="6496FF18"/>
    <w:rsid w:val="650CF820"/>
    <w:rsid w:val="6555B664"/>
    <w:rsid w:val="6750BAB8"/>
    <w:rsid w:val="68689188"/>
    <w:rsid w:val="6DFBD6B5"/>
    <w:rsid w:val="6E0B4C1C"/>
    <w:rsid w:val="6F42A440"/>
    <w:rsid w:val="6FECFEF2"/>
    <w:rsid w:val="7006FFFF"/>
    <w:rsid w:val="7047A20A"/>
    <w:rsid w:val="71CA4A0E"/>
    <w:rsid w:val="72544D90"/>
    <w:rsid w:val="7292F06F"/>
    <w:rsid w:val="740CEC56"/>
    <w:rsid w:val="747A8DA0"/>
    <w:rsid w:val="75AD8B8A"/>
    <w:rsid w:val="76733AD6"/>
    <w:rsid w:val="769DBB31"/>
    <w:rsid w:val="78C2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0B62"/>
  <w15:chartTrackingRefBased/>
  <w15:docId w15:val="{691DB004-B083-4AB0-9E5A-B2EC2C43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1B2F"/>
    <w:rPr>
      <w:color w:val="808080"/>
    </w:rPr>
  </w:style>
  <w:style w:type="paragraph" w:styleId="Paragraphedeliste">
    <w:name w:val="List Paragraph"/>
    <w:basedOn w:val="Normal"/>
    <w:uiPriority w:val="34"/>
    <w:qFormat/>
    <w:rsid w:val="005F1AD6"/>
    <w:pPr>
      <w:spacing w:line="256" w:lineRule="auto"/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F1AD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F1AD6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DA53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eop" w:customStyle="1">
    <w:name w:val="eop"/>
    <w:basedOn w:val="Policepardfaut"/>
    <w:rsid w:val="00DA5399"/>
  </w:style>
  <w:style w:type="character" w:styleId="normaltextrun" w:customStyle="1">
    <w:name w:val="normaltextrun"/>
    <w:basedOn w:val="Policepardfaut"/>
    <w:rsid w:val="00DA5399"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jeux.lesmathsenscene.fr/avent-2020/" TargetMode="External" Id="R83278288100f48ae" /><Relationship Type="http://schemas.openxmlformats.org/officeDocument/2006/relationships/hyperlink" Target="https://jeux.lesmathsenscene.fr/avent-2021/" TargetMode="External" Id="R6eb01c38a61748a9" /><Relationship Type="http://schemas.openxmlformats.org/officeDocument/2006/relationships/hyperlink" Target="https://jeux.lesmathsenscene.fr/avent-2022/" TargetMode="External" Id="Ra872a00c9f974ffc" /><Relationship Type="http://schemas.openxmlformats.org/officeDocument/2006/relationships/hyperlink" Target="https://lesmathsenscene.fr/ressources/math-et-jeux/enigme/" TargetMode="External" Id="Rd33ec2f985744893" /><Relationship Type="http://schemas.microsoft.com/office/2020/10/relationships/intelligence" Target="intelligence2.xml" Id="Rf7ead67b429d4710" /><Relationship Type="http://schemas.openxmlformats.org/officeDocument/2006/relationships/hyperlink" Target="mailto:avent@lesmathsenscene.fr" TargetMode="External" Id="Ra4cb6dd023de4853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Utilisateur</dc:creator>
  <keywords/>
  <dc:description/>
  <lastModifiedBy>Daniel Margerit</lastModifiedBy>
  <revision>31</revision>
  <dcterms:created xsi:type="dcterms:W3CDTF">2022-11-09T13:10:00.0000000Z</dcterms:created>
  <dcterms:modified xsi:type="dcterms:W3CDTF">2023-10-04T16:55:17.1314608Z</dcterms:modified>
</coreProperties>
</file>